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F6E7C">
              <w:t>06.04.2017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F6E7C">
            <w:pPr>
              <w:tabs>
                <w:tab w:val="left" w:pos="3123"/>
                <w:tab w:val="left" w:pos="3270"/>
              </w:tabs>
              <w:jc w:val="right"/>
            </w:pPr>
            <w:r w:rsidRPr="00360CF1">
              <w:t xml:space="preserve">№ </w:t>
            </w:r>
            <w:r w:rsidR="006F6E7C">
              <w:t>652</w:t>
            </w:r>
          </w:p>
        </w:tc>
      </w:tr>
    </w:tbl>
    <w:p w:rsidR="003952F9" w:rsidRDefault="003952F9" w:rsidP="002805A2">
      <w:pPr>
        <w:rPr>
          <w:bCs/>
        </w:rPr>
      </w:pPr>
    </w:p>
    <w:p w:rsidR="003952F9" w:rsidRDefault="003952F9" w:rsidP="002805A2">
      <w:pPr>
        <w:rPr>
          <w:bCs/>
        </w:rPr>
      </w:pPr>
    </w:p>
    <w:p w:rsidR="008B56E0" w:rsidRPr="00A0442D" w:rsidRDefault="008B56E0" w:rsidP="008B56E0">
      <w:pPr>
        <w:tabs>
          <w:tab w:val="left" w:pos="4962"/>
        </w:tabs>
        <w:autoSpaceDE w:val="0"/>
        <w:autoSpaceDN w:val="0"/>
        <w:adjustRightInd w:val="0"/>
        <w:ind w:right="4674"/>
        <w:jc w:val="both"/>
      </w:pPr>
      <w:bookmarkStart w:id="0" w:name="_GoBack"/>
      <w:r w:rsidRPr="00A0442D">
        <w:t>О внесении изменений в постановление администрации района от 14.10.2015 № 2062</w:t>
      </w:r>
      <w:r>
        <w:t xml:space="preserve"> «Об утверждении                        м</w:t>
      </w:r>
      <w:r>
        <w:t>у</w:t>
      </w:r>
      <w:r>
        <w:t xml:space="preserve">ниципальной программы </w:t>
      </w:r>
      <w:r w:rsidRPr="00A0442D">
        <w:rPr>
          <w:bCs/>
        </w:rPr>
        <w:t>«Управление в сфере муниципальных финансов вНи</w:t>
      </w:r>
      <w:r w:rsidRPr="00A0442D">
        <w:rPr>
          <w:bCs/>
        </w:rPr>
        <w:t>ж</w:t>
      </w:r>
      <w:r w:rsidRPr="00A0442D">
        <w:rPr>
          <w:bCs/>
        </w:rPr>
        <w:t>невартовском районе на 2015–2020 г</w:t>
      </w:r>
      <w:r w:rsidRPr="00A0442D">
        <w:rPr>
          <w:bCs/>
        </w:rPr>
        <w:t>о</w:t>
      </w:r>
      <w:r w:rsidRPr="00A0442D">
        <w:rPr>
          <w:bCs/>
        </w:rPr>
        <w:t>ды»</w:t>
      </w:r>
    </w:p>
    <w:bookmarkEnd w:id="0"/>
    <w:p w:rsidR="008B56E0" w:rsidRDefault="008B56E0" w:rsidP="008B56E0">
      <w:pPr>
        <w:jc w:val="both"/>
      </w:pPr>
    </w:p>
    <w:p w:rsidR="008B56E0" w:rsidRPr="00A0442D" w:rsidRDefault="008B56E0" w:rsidP="008B56E0">
      <w:pPr>
        <w:jc w:val="both"/>
      </w:pPr>
    </w:p>
    <w:p w:rsidR="008B56E0" w:rsidRPr="00A0442D" w:rsidRDefault="008B56E0" w:rsidP="008B56E0">
      <w:pPr>
        <w:tabs>
          <w:tab w:val="center" w:pos="4677"/>
          <w:tab w:val="right" w:pos="9355"/>
        </w:tabs>
        <w:ind w:firstLine="709"/>
        <w:jc w:val="both"/>
      </w:pPr>
      <w:r w:rsidRPr="00A0442D">
        <w:t>В соответствии с решени</w:t>
      </w:r>
      <w:r>
        <w:t>я</w:t>
      </w:r>
      <w:r w:rsidRPr="00A0442D">
        <w:t>м</w:t>
      </w:r>
      <w:r>
        <w:t xml:space="preserve">и </w:t>
      </w:r>
      <w:r w:rsidRPr="00A0442D">
        <w:t>Думы районаот 1</w:t>
      </w:r>
      <w:r w:rsidRPr="00892D71">
        <w:t>2</w:t>
      </w:r>
      <w:r w:rsidRPr="00A0442D">
        <w:t>.0</w:t>
      </w:r>
      <w:r w:rsidRPr="00892D71">
        <w:t>1</w:t>
      </w:r>
      <w:r w:rsidRPr="00A0442D">
        <w:t>.201</w:t>
      </w:r>
      <w:r w:rsidRPr="00892D71">
        <w:t>7</w:t>
      </w:r>
      <w:r w:rsidRPr="00A0442D">
        <w:t xml:space="preserve"> № </w:t>
      </w:r>
      <w:r w:rsidRPr="00892D71">
        <w:t>130</w:t>
      </w:r>
      <w:r w:rsidRPr="00A0442D">
        <w:t>«О внес</w:t>
      </w:r>
      <w:r w:rsidRPr="00A0442D">
        <w:t>е</w:t>
      </w:r>
      <w:r w:rsidRPr="00A0442D">
        <w:t xml:space="preserve">нии изменений в решение Думы района от </w:t>
      </w:r>
      <w:r w:rsidRPr="0012132A">
        <w:t>23</w:t>
      </w:r>
      <w:r w:rsidRPr="00A0442D">
        <w:t>.11.201</w:t>
      </w:r>
      <w:r w:rsidRPr="0012132A">
        <w:t>6</w:t>
      </w:r>
      <w:r w:rsidRPr="00A0442D">
        <w:t xml:space="preserve"> № </w:t>
      </w:r>
      <w:r w:rsidRPr="0012132A">
        <w:t>102</w:t>
      </w:r>
      <w:r w:rsidR="00246254">
        <w:t>«О бюджете района на 2017</w:t>
      </w:r>
      <w:r w:rsidRPr="00A0442D">
        <w:t xml:space="preserve"> год</w:t>
      </w:r>
      <w:r w:rsidR="00246254">
        <w:t xml:space="preserve"> и плановый период 2018 и 2019 годов</w:t>
      </w:r>
      <w:r w:rsidRPr="00A0442D">
        <w:t>»</w:t>
      </w:r>
      <w:r>
        <w:t>,</w:t>
      </w:r>
      <w:r w:rsidRPr="00A0442D">
        <w:t>в целях уточнения мер</w:t>
      </w:r>
      <w:r w:rsidRPr="00A0442D">
        <w:t>о</w:t>
      </w:r>
      <w:r w:rsidRPr="00A0442D">
        <w:t>приятий, предусмотренных муниципальной программой «</w:t>
      </w:r>
      <w:r w:rsidRPr="00A0442D">
        <w:rPr>
          <w:bCs/>
        </w:rPr>
        <w:t>Управление в сфере муниципальных финансоввНижневартовском районе на 2015–2020 годы</w:t>
      </w:r>
      <w:r w:rsidRPr="00A0442D">
        <w:t>», у</w:t>
      </w:r>
      <w:r w:rsidRPr="00A0442D">
        <w:t>т</w:t>
      </w:r>
      <w:r w:rsidRPr="00A0442D">
        <w:t>вержденной постановлением администрации района от 14</w:t>
      </w:r>
      <w:r w:rsidRPr="00A0442D">
        <w:rPr>
          <w:bCs/>
        </w:rPr>
        <w:t>.10.2015 № 2062</w:t>
      </w:r>
      <w:r w:rsidRPr="00A0442D">
        <w:t>:</w:t>
      </w:r>
    </w:p>
    <w:p w:rsidR="008B56E0" w:rsidRDefault="008B56E0" w:rsidP="008B56E0">
      <w:pPr>
        <w:pStyle w:val="Default"/>
        <w:ind w:firstLine="709"/>
        <w:jc w:val="both"/>
      </w:pPr>
    </w:p>
    <w:p w:rsidR="008B56E0" w:rsidRDefault="008B56E0" w:rsidP="008B56E0">
      <w:pPr>
        <w:ind w:firstLine="709"/>
        <w:jc w:val="both"/>
      </w:pPr>
      <w:r>
        <w:t>1. Внести изменения в постановление администрации района                            от 14.10.2015 № 2062 «Об утверждении муниципальной программы                  «Управление в сфере муниципальных финансов вНижневартовском районе               на 2015–2020 годы»:</w:t>
      </w:r>
    </w:p>
    <w:p w:rsidR="008B56E0" w:rsidRPr="00E22A7F" w:rsidRDefault="008B56E0" w:rsidP="008B56E0">
      <w:pPr>
        <w:autoSpaceDE w:val="0"/>
        <w:autoSpaceDN w:val="0"/>
        <w:adjustRightInd w:val="0"/>
        <w:ind w:firstLine="709"/>
        <w:jc w:val="both"/>
      </w:pPr>
      <w:r>
        <w:t>1.1.По всему тексту постановления слова «глава администрации района» «заместитель главы администрации района» заменить словами «глава района», «заместитель главы района» в соответствующих падежах.</w:t>
      </w:r>
    </w:p>
    <w:p w:rsidR="008B56E0" w:rsidRPr="00A0442D" w:rsidRDefault="008B56E0" w:rsidP="008B56E0">
      <w:pPr>
        <w:ind w:firstLine="709"/>
        <w:jc w:val="both"/>
      </w:pPr>
      <w:r w:rsidRPr="00040CD0">
        <w:t>1.2. Пункт 3 изложить в новой редакции:</w:t>
      </w:r>
    </w:p>
    <w:p w:rsidR="008B56E0" w:rsidRDefault="008B56E0" w:rsidP="008B56E0">
      <w:pPr>
        <w:ind w:firstLine="709"/>
        <w:jc w:val="both"/>
      </w:pPr>
      <w:r w:rsidRPr="00981AA2">
        <w:t>«3. Определить общий объем финансирования муниципальной                            программы за счет всех источников финансирования на 2015–2020 годы в су</w:t>
      </w:r>
      <w:r w:rsidRPr="00981AA2">
        <w:t>м</w:t>
      </w:r>
      <w:r w:rsidRPr="00981AA2">
        <w:t xml:space="preserve">ме </w:t>
      </w:r>
      <w:r>
        <w:t>4 202 176,2</w:t>
      </w:r>
      <w:r w:rsidRPr="00981AA2">
        <w:t xml:space="preserve"> рублей, в том числе</w:t>
      </w:r>
      <w:r>
        <w:t>:</w:t>
      </w:r>
    </w:p>
    <w:p w:rsidR="008B56E0" w:rsidRPr="00981AA2" w:rsidRDefault="008B56E0" w:rsidP="008B56E0">
      <w:pPr>
        <w:ind w:firstLine="709"/>
        <w:jc w:val="both"/>
      </w:pPr>
      <w:r w:rsidRPr="00981AA2">
        <w:t>федеральный бюджет– 26 </w:t>
      </w:r>
      <w:r w:rsidRPr="00F937CC">
        <w:t>489</w:t>
      </w:r>
      <w:r w:rsidRPr="00981AA2">
        <w:t>,</w:t>
      </w:r>
      <w:r w:rsidRPr="00F937CC">
        <w:t>0</w:t>
      </w:r>
      <w:r w:rsidRPr="00981AA2">
        <w:t xml:space="preserve"> тыс. рублей, из них:</w:t>
      </w:r>
    </w:p>
    <w:p w:rsidR="008B56E0" w:rsidRPr="00981AA2" w:rsidRDefault="008B56E0" w:rsidP="008B56E0">
      <w:pPr>
        <w:ind w:firstLine="709"/>
        <w:jc w:val="both"/>
      </w:pPr>
      <w:r w:rsidRPr="00981AA2">
        <w:t>2015 год – 4 533,3 тыс. рублей;</w:t>
      </w:r>
    </w:p>
    <w:p w:rsidR="008B56E0" w:rsidRPr="00981AA2" w:rsidRDefault="008B56E0" w:rsidP="008B56E0">
      <w:pPr>
        <w:ind w:firstLine="709"/>
        <w:jc w:val="both"/>
      </w:pPr>
      <w:r w:rsidRPr="00981AA2">
        <w:t xml:space="preserve">2016 год – </w:t>
      </w:r>
      <w:r>
        <w:t>4 113</w:t>
      </w:r>
      <w:r w:rsidRPr="00981AA2">
        <w:t>,</w:t>
      </w:r>
      <w:r w:rsidRPr="004D5253">
        <w:t>5</w:t>
      </w:r>
      <w:r w:rsidRPr="00981AA2">
        <w:t xml:space="preserve"> тыс. рублей;</w:t>
      </w:r>
    </w:p>
    <w:p w:rsidR="008B56E0" w:rsidRPr="00981AA2" w:rsidRDefault="008B56E0" w:rsidP="008B56E0">
      <w:pPr>
        <w:ind w:firstLine="709"/>
        <w:jc w:val="both"/>
      </w:pPr>
      <w:r w:rsidRPr="00981AA2">
        <w:t>2017 год – 4 160,6 тыс. рублей;</w:t>
      </w:r>
    </w:p>
    <w:p w:rsidR="008B56E0" w:rsidRPr="00981AA2" w:rsidRDefault="008B56E0" w:rsidP="008B56E0">
      <w:pPr>
        <w:ind w:firstLine="709"/>
        <w:jc w:val="both"/>
      </w:pPr>
      <w:r w:rsidRPr="00981AA2">
        <w:t>2018 год – 4 160,6 тыс. рублей;</w:t>
      </w:r>
    </w:p>
    <w:p w:rsidR="008B56E0" w:rsidRPr="00981AA2" w:rsidRDefault="008B56E0" w:rsidP="008B56E0">
      <w:pPr>
        <w:ind w:firstLine="709"/>
        <w:jc w:val="both"/>
      </w:pPr>
      <w:r w:rsidRPr="00981AA2">
        <w:lastRenderedPageBreak/>
        <w:t>2019 год – 4 160,6 тыс. рублей;</w:t>
      </w:r>
    </w:p>
    <w:p w:rsidR="008B56E0" w:rsidRPr="00981AA2" w:rsidRDefault="008B56E0" w:rsidP="008B56E0">
      <w:pPr>
        <w:ind w:firstLine="709"/>
        <w:jc w:val="both"/>
      </w:pPr>
      <w:r w:rsidRPr="00981AA2">
        <w:t>2020 год – 5 360,4 тыс. рублей;</w:t>
      </w:r>
    </w:p>
    <w:p w:rsidR="008B56E0" w:rsidRPr="00981AA2" w:rsidRDefault="008B56E0" w:rsidP="008B56E0">
      <w:pPr>
        <w:ind w:firstLine="709"/>
        <w:jc w:val="both"/>
      </w:pPr>
      <w:r w:rsidRPr="00981AA2">
        <w:t>бюджет автономного округа –  97</w:t>
      </w:r>
      <w:r>
        <w:t>7</w:t>
      </w:r>
      <w:r w:rsidRPr="00981AA2">
        <w:t> </w:t>
      </w:r>
      <w:r w:rsidRPr="00F937CC">
        <w:t>684</w:t>
      </w:r>
      <w:r w:rsidRPr="00981AA2">
        <w:t>,</w:t>
      </w:r>
      <w:r w:rsidRPr="00F937CC">
        <w:t>3</w:t>
      </w:r>
      <w:r w:rsidRPr="00981AA2">
        <w:t xml:space="preserve"> тыс. рублей, из них:</w:t>
      </w:r>
    </w:p>
    <w:p w:rsidR="008B56E0" w:rsidRPr="00981AA2" w:rsidRDefault="008B56E0" w:rsidP="008B56E0">
      <w:pPr>
        <w:ind w:firstLine="709"/>
        <w:jc w:val="both"/>
      </w:pPr>
      <w:r w:rsidRPr="00981AA2">
        <w:t>2015 год – 130 730,7 тыс. рублей;</w:t>
      </w:r>
    </w:p>
    <w:p w:rsidR="008B56E0" w:rsidRPr="00981AA2" w:rsidRDefault="008B56E0" w:rsidP="008B56E0">
      <w:pPr>
        <w:ind w:firstLine="709"/>
        <w:jc w:val="both"/>
      </w:pPr>
      <w:r w:rsidRPr="00981AA2">
        <w:t>2016 год – 163 </w:t>
      </w:r>
      <w:r w:rsidRPr="004D5253">
        <w:t>238</w:t>
      </w:r>
      <w:r w:rsidRPr="00981AA2">
        <w:t>,</w:t>
      </w:r>
      <w:r w:rsidRPr="004D5253">
        <w:t>4</w:t>
      </w:r>
      <w:r w:rsidRPr="00981AA2">
        <w:t xml:space="preserve"> тыс. рублей;</w:t>
      </w:r>
    </w:p>
    <w:p w:rsidR="008B56E0" w:rsidRPr="00981AA2" w:rsidRDefault="008B56E0" w:rsidP="008B56E0">
      <w:pPr>
        <w:ind w:firstLine="709"/>
        <w:jc w:val="both"/>
      </w:pPr>
      <w:r w:rsidRPr="00981AA2">
        <w:t>2017 год – 17</w:t>
      </w:r>
      <w:r>
        <w:t>9</w:t>
      </w:r>
      <w:r w:rsidRPr="00981AA2">
        <w:t> </w:t>
      </w:r>
      <w:r>
        <w:t>926</w:t>
      </w:r>
      <w:r w:rsidRPr="00981AA2">
        <w:t>,4 тыс. рублей;</w:t>
      </w:r>
    </w:p>
    <w:p w:rsidR="008B56E0" w:rsidRPr="00981AA2" w:rsidRDefault="008B56E0" w:rsidP="008B56E0">
      <w:pPr>
        <w:ind w:firstLine="709"/>
        <w:jc w:val="both"/>
      </w:pPr>
      <w:r w:rsidRPr="00981AA2">
        <w:t>2018 год – 168 841,6 тыс. рублей;</w:t>
      </w:r>
    </w:p>
    <w:p w:rsidR="008B56E0" w:rsidRPr="00981AA2" w:rsidRDefault="008B56E0" w:rsidP="008B56E0">
      <w:pPr>
        <w:ind w:firstLine="709"/>
        <w:jc w:val="both"/>
      </w:pPr>
      <w:r w:rsidRPr="00981AA2">
        <w:t>2019 год – 162 129,6 тыс. рублей;</w:t>
      </w:r>
    </w:p>
    <w:p w:rsidR="008B56E0" w:rsidRPr="00981AA2" w:rsidRDefault="008B56E0" w:rsidP="008B56E0">
      <w:pPr>
        <w:ind w:firstLine="709"/>
        <w:jc w:val="both"/>
      </w:pPr>
      <w:r w:rsidRPr="00981AA2">
        <w:t>2020 год – 172 817,6 тыс. рублей;</w:t>
      </w:r>
    </w:p>
    <w:p w:rsidR="008B56E0" w:rsidRPr="00981AA2" w:rsidRDefault="008B56E0" w:rsidP="008B56E0">
      <w:pPr>
        <w:ind w:firstLine="709"/>
        <w:jc w:val="both"/>
      </w:pPr>
      <w:r w:rsidRPr="00981AA2">
        <w:t xml:space="preserve">бюджет района – </w:t>
      </w:r>
      <w:r>
        <w:t>3 198 002,9</w:t>
      </w:r>
      <w:r w:rsidRPr="00981AA2">
        <w:t xml:space="preserve"> тыс. рублей, из них:</w:t>
      </w:r>
    </w:p>
    <w:p w:rsidR="008B56E0" w:rsidRPr="00981AA2" w:rsidRDefault="008B56E0" w:rsidP="008B56E0">
      <w:pPr>
        <w:ind w:firstLine="709"/>
        <w:jc w:val="both"/>
      </w:pPr>
      <w:r w:rsidRPr="00981AA2">
        <w:t>2015 год – 7</w:t>
      </w:r>
      <w:r w:rsidRPr="004D5253">
        <w:t>88</w:t>
      </w:r>
      <w:r w:rsidRPr="00981AA2">
        <w:t> </w:t>
      </w:r>
      <w:r w:rsidRPr="004D5253">
        <w:t>006</w:t>
      </w:r>
      <w:r w:rsidRPr="00981AA2">
        <w:t>,</w:t>
      </w:r>
      <w:r w:rsidRPr="004D5253">
        <w:t>4</w:t>
      </w:r>
      <w:r w:rsidRPr="00981AA2">
        <w:t xml:space="preserve"> тыс. рублей;</w:t>
      </w:r>
    </w:p>
    <w:p w:rsidR="008B56E0" w:rsidRPr="00981AA2" w:rsidRDefault="008B56E0" w:rsidP="008B56E0">
      <w:pPr>
        <w:ind w:firstLine="709"/>
        <w:jc w:val="both"/>
      </w:pPr>
      <w:r w:rsidRPr="00981AA2">
        <w:t xml:space="preserve">2016 год – </w:t>
      </w:r>
      <w:r>
        <w:t>668 193,9</w:t>
      </w:r>
      <w:r w:rsidRPr="00981AA2">
        <w:t xml:space="preserve"> тыс. рублей;</w:t>
      </w:r>
    </w:p>
    <w:p w:rsidR="008B56E0" w:rsidRPr="00981AA2" w:rsidRDefault="008B56E0" w:rsidP="008B56E0">
      <w:pPr>
        <w:ind w:firstLine="709"/>
        <w:jc w:val="both"/>
      </w:pPr>
      <w:r w:rsidRPr="00981AA2">
        <w:t xml:space="preserve">2017 год – </w:t>
      </w:r>
      <w:r>
        <w:t xml:space="preserve">694 227,3 </w:t>
      </w:r>
      <w:r w:rsidRPr="00981AA2">
        <w:t>тыс. рублей;</w:t>
      </w:r>
    </w:p>
    <w:p w:rsidR="008B56E0" w:rsidRPr="00981AA2" w:rsidRDefault="008B56E0" w:rsidP="008B56E0">
      <w:pPr>
        <w:ind w:firstLine="709"/>
        <w:jc w:val="both"/>
      </w:pPr>
      <w:r w:rsidRPr="00981AA2">
        <w:t xml:space="preserve">2018 год – </w:t>
      </w:r>
      <w:r>
        <w:t>36</w:t>
      </w:r>
      <w:r w:rsidRPr="00F937CC">
        <w:t>8</w:t>
      </w:r>
      <w:r w:rsidRPr="00981AA2">
        <w:t> </w:t>
      </w:r>
      <w:r>
        <w:t>320</w:t>
      </w:r>
      <w:r w:rsidRPr="00981AA2">
        <w:t>,</w:t>
      </w:r>
      <w:r>
        <w:t>3</w:t>
      </w:r>
      <w:r w:rsidRPr="00981AA2">
        <w:t xml:space="preserve"> тыс. рублей;</w:t>
      </w:r>
    </w:p>
    <w:p w:rsidR="008B56E0" w:rsidRPr="00981AA2" w:rsidRDefault="008B56E0" w:rsidP="008B56E0">
      <w:pPr>
        <w:ind w:firstLine="709"/>
        <w:jc w:val="both"/>
      </w:pPr>
      <w:r w:rsidRPr="00981AA2">
        <w:t xml:space="preserve">2019 год – </w:t>
      </w:r>
      <w:r>
        <w:t>396 368,9</w:t>
      </w:r>
      <w:r w:rsidRPr="00981AA2">
        <w:t xml:space="preserve"> тыс. рублей;</w:t>
      </w:r>
    </w:p>
    <w:p w:rsidR="008B56E0" w:rsidRPr="00981AA2" w:rsidRDefault="008B56E0" w:rsidP="008B56E0">
      <w:pPr>
        <w:ind w:firstLine="709"/>
        <w:jc w:val="both"/>
      </w:pPr>
      <w:r w:rsidRPr="00981AA2">
        <w:t xml:space="preserve">2020 год – </w:t>
      </w:r>
      <w:r w:rsidRPr="00692ECD">
        <w:t>282</w:t>
      </w:r>
      <w:r w:rsidRPr="00981AA2">
        <w:t> </w:t>
      </w:r>
      <w:r w:rsidRPr="00692ECD">
        <w:t>88</w:t>
      </w:r>
      <w:r>
        <w:t>6</w:t>
      </w:r>
      <w:r w:rsidRPr="00981AA2">
        <w:t>,</w:t>
      </w:r>
      <w:r>
        <w:t>1</w:t>
      </w:r>
      <w:r w:rsidRPr="00981AA2">
        <w:t xml:space="preserve"> тыс. рублей;</w:t>
      </w:r>
    </w:p>
    <w:p w:rsidR="008B56E0" w:rsidRPr="00981AA2" w:rsidRDefault="008B56E0" w:rsidP="008B56E0">
      <w:pPr>
        <w:ind w:firstLine="709"/>
        <w:jc w:val="both"/>
      </w:pPr>
      <w:r w:rsidRPr="00981AA2">
        <w:t>в том числе безвозмездные поступления – 728,4 тыс.рублей – 2015 год.</w:t>
      </w:r>
    </w:p>
    <w:p w:rsidR="008B56E0" w:rsidRPr="00CC5142" w:rsidRDefault="008B56E0" w:rsidP="008B56E0">
      <w:pPr>
        <w:ind w:firstLine="709"/>
        <w:jc w:val="both"/>
      </w:pPr>
      <w:r w:rsidRPr="00981AA2">
        <w:t>Объемы финансирования муниципальной программына 2015–2020 годы подлежат корректировке в течение финансового года путем уточнения по су</w:t>
      </w:r>
      <w:r w:rsidRPr="00981AA2">
        <w:t>м</w:t>
      </w:r>
      <w:r w:rsidRPr="00981AA2">
        <w:t>ме и мероприятиям.».</w:t>
      </w:r>
    </w:p>
    <w:p w:rsidR="008B56E0" w:rsidRDefault="008B56E0" w:rsidP="008B56E0">
      <w:pPr>
        <w:autoSpaceDE w:val="0"/>
        <w:autoSpaceDN w:val="0"/>
        <w:adjustRightInd w:val="0"/>
        <w:ind w:firstLine="709"/>
        <w:jc w:val="both"/>
      </w:pPr>
      <w:r>
        <w:t>1.3. В приложении</w:t>
      </w:r>
      <w:r w:rsidRPr="00770DD7">
        <w:t xml:space="preserve"> к постановлению</w:t>
      </w:r>
      <w:r>
        <w:t>:</w:t>
      </w:r>
    </w:p>
    <w:p w:rsidR="008B56E0" w:rsidRDefault="008B56E0" w:rsidP="008B56E0">
      <w:pPr>
        <w:autoSpaceDE w:val="0"/>
        <w:autoSpaceDN w:val="0"/>
        <w:adjustRightInd w:val="0"/>
        <w:ind w:firstLine="709"/>
        <w:jc w:val="both"/>
      </w:pPr>
      <w:r>
        <w:t>1.3.1. В Паспорте муниципальной программы района:</w:t>
      </w:r>
    </w:p>
    <w:p w:rsidR="008B56E0" w:rsidRPr="00981AA2" w:rsidRDefault="008B56E0" w:rsidP="008B56E0">
      <w:pPr>
        <w:widowControl w:val="0"/>
        <w:autoSpaceDE w:val="0"/>
        <w:autoSpaceDN w:val="0"/>
        <w:adjustRightInd w:val="0"/>
        <w:ind w:firstLine="709"/>
        <w:jc w:val="both"/>
      </w:pPr>
      <w:r w:rsidRPr="00981AA2">
        <w:t>1.</w:t>
      </w:r>
      <w:r>
        <w:t>3</w:t>
      </w:r>
      <w:r w:rsidRPr="00981AA2">
        <w:t>.</w:t>
      </w:r>
      <w:r>
        <w:t>1.1. Р</w:t>
      </w:r>
      <w:r w:rsidRPr="00981AA2">
        <w:t xml:space="preserve">аздел «Финансовое обеспечение муниципальной программы» изложить в </w:t>
      </w:r>
      <w:r>
        <w:t>следующей</w:t>
      </w:r>
      <w:r w:rsidRPr="00981AA2">
        <w:t xml:space="preserve"> редакции:</w:t>
      </w:r>
    </w:p>
    <w:tbl>
      <w:tblPr>
        <w:tblW w:w="9889" w:type="dxa"/>
        <w:tblLook w:val="04A0"/>
      </w:tblPr>
      <w:tblGrid>
        <w:gridCol w:w="3686"/>
        <w:gridCol w:w="6203"/>
      </w:tblGrid>
      <w:tr w:rsidR="008B56E0" w:rsidRPr="00A0442D" w:rsidTr="008B56E0">
        <w:tc>
          <w:tcPr>
            <w:tcW w:w="3686" w:type="dxa"/>
          </w:tcPr>
          <w:p w:rsidR="008B56E0" w:rsidRPr="00981AA2" w:rsidRDefault="008B56E0" w:rsidP="008B56E0">
            <w:pPr>
              <w:ind w:firstLine="708"/>
              <w:jc w:val="both"/>
            </w:pPr>
          </w:p>
          <w:p w:rsidR="008B56E0" w:rsidRPr="00981AA2" w:rsidRDefault="008B56E0" w:rsidP="008B56E0">
            <w:pPr>
              <w:jc w:val="both"/>
            </w:pPr>
            <w:r>
              <w:t>«Финансовое</w:t>
            </w:r>
            <w:r w:rsidRPr="00981AA2">
              <w:t>обеспечение муниципальной программы</w:t>
            </w:r>
          </w:p>
          <w:p w:rsidR="008B56E0" w:rsidRPr="00981AA2" w:rsidRDefault="008B56E0" w:rsidP="008B56E0">
            <w:pPr>
              <w:ind w:firstLine="708"/>
              <w:jc w:val="both"/>
            </w:pPr>
          </w:p>
          <w:p w:rsidR="008B56E0" w:rsidRPr="00981AA2" w:rsidRDefault="008B56E0" w:rsidP="008B56E0"/>
          <w:p w:rsidR="008B56E0" w:rsidRPr="00981AA2" w:rsidRDefault="008B56E0" w:rsidP="008B56E0"/>
          <w:p w:rsidR="008B56E0" w:rsidRPr="00981AA2" w:rsidRDefault="008B56E0" w:rsidP="008B56E0"/>
          <w:p w:rsidR="008B56E0" w:rsidRPr="00981AA2" w:rsidRDefault="008B56E0" w:rsidP="008B56E0"/>
          <w:p w:rsidR="008B56E0" w:rsidRPr="00981AA2" w:rsidRDefault="008B56E0" w:rsidP="008B56E0"/>
          <w:p w:rsidR="008B56E0" w:rsidRPr="00981AA2" w:rsidRDefault="008B56E0" w:rsidP="008B56E0"/>
        </w:tc>
        <w:tc>
          <w:tcPr>
            <w:tcW w:w="6203" w:type="dxa"/>
            <w:hideMark/>
          </w:tcPr>
          <w:p w:rsidR="008B56E0" w:rsidRPr="00981AA2" w:rsidRDefault="008B56E0" w:rsidP="008B56E0">
            <w:pPr>
              <w:ind w:firstLine="708"/>
              <w:jc w:val="both"/>
            </w:pPr>
          </w:p>
          <w:p w:rsidR="008B56E0" w:rsidRDefault="008B56E0" w:rsidP="008B56E0">
            <w:pPr>
              <w:jc w:val="both"/>
            </w:pPr>
            <w:r w:rsidRPr="00981AA2">
              <w:t xml:space="preserve">общий объем финансирования                             муниципальной программы – </w:t>
            </w:r>
            <w:r>
              <w:t>4 </w:t>
            </w:r>
            <w:r w:rsidRPr="00E549CF">
              <w:t>138</w:t>
            </w:r>
            <w:r>
              <w:t> 853,</w:t>
            </w:r>
            <w:r w:rsidRPr="00E549CF">
              <w:t>3</w:t>
            </w:r>
            <w:r w:rsidRPr="00981AA2">
              <w:t xml:space="preserve"> тыс. рублей, в том числе:</w:t>
            </w:r>
          </w:p>
          <w:p w:rsidR="008B56E0" w:rsidRPr="00981AA2" w:rsidRDefault="008B56E0" w:rsidP="008B56E0">
            <w:pPr>
              <w:jc w:val="both"/>
            </w:pPr>
            <w:r w:rsidRPr="00981AA2">
              <w:t>федеральный бюджет– 26 </w:t>
            </w:r>
            <w:r w:rsidRPr="00F937CC">
              <w:t>489</w:t>
            </w:r>
            <w:r w:rsidRPr="00981AA2">
              <w:t>,</w:t>
            </w:r>
            <w:r w:rsidRPr="00F937CC">
              <w:t>0</w:t>
            </w:r>
            <w:r w:rsidRPr="00981AA2">
              <w:t xml:space="preserve"> тыс. рублей, из них:</w:t>
            </w:r>
          </w:p>
          <w:p w:rsidR="008B56E0" w:rsidRPr="00981AA2" w:rsidRDefault="008B56E0" w:rsidP="008B56E0">
            <w:pPr>
              <w:jc w:val="both"/>
            </w:pPr>
            <w:r w:rsidRPr="00981AA2">
              <w:t>2015 год – 4 533,3 тыс. рублей;</w:t>
            </w:r>
          </w:p>
          <w:p w:rsidR="008B56E0" w:rsidRPr="00981AA2" w:rsidRDefault="008B56E0" w:rsidP="008B56E0">
            <w:pPr>
              <w:jc w:val="both"/>
            </w:pPr>
            <w:r w:rsidRPr="00981AA2">
              <w:t xml:space="preserve">2016 год – </w:t>
            </w:r>
            <w:r>
              <w:t>4 113</w:t>
            </w:r>
            <w:r w:rsidRPr="00981AA2">
              <w:t>,</w:t>
            </w:r>
            <w:r w:rsidRPr="004D5253">
              <w:t>5</w:t>
            </w:r>
            <w:r w:rsidRPr="00981AA2">
              <w:t xml:space="preserve"> тыс. рублей;</w:t>
            </w:r>
          </w:p>
          <w:p w:rsidR="008B56E0" w:rsidRPr="00981AA2" w:rsidRDefault="008B56E0" w:rsidP="008B56E0">
            <w:pPr>
              <w:jc w:val="both"/>
            </w:pPr>
            <w:r w:rsidRPr="00981AA2">
              <w:t>2017 год – 4 160,6 тыс. рублей;</w:t>
            </w:r>
          </w:p>
          <w:p w:rsidR="008B56E0" w:rsidRPr="00981AA2" w:rsidRDefault="008B56E0" w:rsidP="008B56E0">
            <w:pPr>
              <w:jc w:val="both"/>
            </w:pPr>
            <w:r w:rsidRPr="00981AA2">
              <w:t>2018 год – 4 160,6 тыс. рублей;</w:t>
            </w:r>
          </w:p>
          <w:p w:rsidR="008B56E0" w:rsidRPr="00981AA2" w:rsidRDefault="008B56E0" w:rsidP="008B56E0">
            <w:pPr>
              <w:jc w:val="both"/>
            </w:pPr>
            <w:r w:rsidRPr="00981AA2">
              <w:t>2019 год – 4 160,6 тыс. рублей;</w:t>
            </w:r>
          </w:p>
          <w:p w:rsidR="008B56E0" w:rsidRPr="00981AA2" w:rsidRDefault="008B56E0" w:rsidP="008B56E0">
            <w:pPr>
              <w:jc w:val="both"/>
            </w:pPr>
            <w:r w:rsidRPr="00981AA2">
              <w:t>2020 год – 5 360,4 тыс. рублей;</w:t>
            </w:r>
          </w:p>
          <w:p w:rsidR="008B56E0" w:rsidRPr="00981AA2" w:rsidRDefault="008B56E0" w:rsidP="008B56E0">
            <w:pPr>
              <w:jc w:val="both"/>
            </w:pPr>
            <w:r>
              <w:t xml:space="preserve">бюджет автономного округа – </w:t>
            </w:r>
            <w:r w:rsidRPr="00981AA2">
              <w:t>97</w:t>
            </w:r>
            <w:r>
              <w:t>7</w:t>
            </w:r>
            <w:r w:rsidRPr="00981AA2">
              <w:t> </w:t>
            </w:r>
            <w:r w:rsidRPr="00F937CC">
              <w:t>684</w:t>
            </w:r>
            <w:r w:rsidRPr="00981AA2">
              <w:t>,</w:t>
            </w:r>
            <w:r w:rsidRPr="00F937CC">
              <w:t>3</w:t>
            </w:r>
            <w:r w:rsidRPr="00981AA2">
              <w:t xml:space="preserve"> тыс. рублей, из них:</w:t>
            </w:r>
          </w:p>
          <w:p w:rsidR="008B56E0" w:rsidRPr="00981AA2" w:rsidRDefault="008B56E0" w:rsidP="008B56E0">
            <w:pPr>
              <w:jc w:val="both"/>
            </w:pPr>
            <w:r w:rsidRPr="00981AA2">
              <w:t>2015 год – 130 730,7 тыс. рублей;</w:t>
            </w:r>
          </w:p>
          <w:p w:rsidR="008B56E0" w:rsidRPr="00981AA2" w:rsidRDefault="008B56E0" w:rsidP="008B56E0">
            <w:pPr>
              <w:jc w:val="both"/>
            </w:pPr>
            <w:r w:rsidRPr="00981AA2">
              <w:t>2016 год – 163 </w:t>
            </w:r>
            <w:r w:rsidRPr="004D5253">
              <w:t>238</w:t>
            </w:r>
            <w:r w:rsidRPr="00981AA2">
              <w:t>,</w:t>
            </w:r>
            <w:r w:rsidRPr="004D5253">
              <w:t>4</w:t>
            </w:r>
            <w:r w:rsidRPr="00981AA2">
              <w:t xml:space="preserve"> тыс. рублей;</w:t>
            </w:r>
          </w:p>
          <w:p w:rsidR="008B56E0" w:rsidRPr="00981AA2" w:rsidRDefault="008B56E0" w:rsidP="008B56E0">
            <w:pPr>
              <w:jc w:val="both"/>
            </w:pPr>
            <w:r w:rsidRPr="00981AA2">
              <w:t>2017 год – 17</w:t>
            </w:r>
            <w:r>
              <w:t>9</w:t>
            </w:r>
            <w:r w:rsidRPr="00981AA2">
              <w:t> </w:t>
            </w:r>
            <w:r>
              <w:t>926</w:t>
            </w:r>
            <w:r w:rsidRPr="00981AA2">
              <w:t>,4 тыс. рублей;</w:t>
            </w:r>
          </w:p>
          <w:p w:rsidR="008B56E0" w:rsidRPr="00981AA2" w:rsidRDefault="008B56E0" w:rsidP="008B56E0">
            <w:pPr>
              <w:jc w:val="both"/>
            </w:pPr>
            <w:r w:rsidRPr="00981AA2">
              <w:t>2018 год – 168 841,6 тыс. рублей;</w:t>
            </w:r>
          </w:p>
          <w:p w:rsidR="008B56E0" w:rsidRPr="00981AA2" w:rsidRDefault="008B56E0" w:rsidP="008B56E0">
            <w:pPr>
              <w:jc w:val="both"/>
            </w:pPr>
            <w:r w:rsidRPr="00981AA2">
              <w:t>2019 год – 162 129,6 тыс. рублей;</w:t>
            </w:r>
          </w:p>
          <w:p w:rsidR="008B56E0" w:rsidRPr="00981AA2" w:rsidRDefault="008B56E0" w:rsidP="008B56E0">
            <w:pPr>
              <w:jc w:val="both"/>
            </w:pPr>
            <w:r w:rsidRPr="00981AA2">
              <w:t>2020 год – 172 817,6 тыс. рублей;</w:t>
            </w:r>
          </w:p>
          <w:p w:rsidR="008B56E0" w:rsidRPr="00981AA2" w:rsidRDefault="008B56E0" w:rsidP="008B56E0">
            <w:pPr>
              <w:jc w:val="both"/>
            </w:pPr>
            <w:r w:rsidRPr="00981AA2">
              <w:t xml:space="preserve">бюджет района – </w:t>
            </w:r>
            <w:r>
              <w:t>3 198 002,9</w:t>
            </w:r>
            <w:r w:rsidRPr="00981AA2">
              <w:t xml:space="preserve"> тыс. рублей, из них:</w:t>
            </w:r>
          </w:p>
          <w:p w:rsidR="008B56E0" w:rsidRPr="00981AA2" w:rsidRDefault="008B56E0" w:rsidP="008B56E0">
            <w:pPr>
              <w:jc w:val="both"/>
            </w:pPr>
            <w:r w:rsidRPr="00981AA2">
              <w:lastRenderedPageBreak/>
              <w:t>2015 год – 7</w:t>
            </w:r>
            <w:r w:rsidRPr="004D5253">
              <w:t>88</w:t>
            </w:r>
            <w:r w:rsidRPr="00981AA2">
              <w:t> </w:t>
            </w:r>
            <w:r w:rsidRPr="004D5253">
              <w:t>006</w:t>
            </w:r>
            <w:r w:rsidRPr="00981AA2">
              <w:t>,</w:t>
            </w:r>
            <w:r w:rsidRPr="004D5253">
              <w:t>4</w:t>
            </w:r>
            <w:r w:rsidRPr="00981AA2">
              <w:t xml:space="preserve"> тыс. рублей;</w:t>
            </w:r>
          </w:p>
          <w:p w:rsidR="008B56E0" w:rsidRPr="00981AA2" w:rsidRDefault="008B56E0" w:rsidP="008B56E0">
            <w:pPr>
              <w:jc w:val="both"/>
            </w:pPr>
            <w:r w:rsidRPr="00981AA2">
              <w:t xml:space="preserve">2016 год – </w:t>
            </w:r>
            <w:r>
              <w:t>668 193,9</w:t>
            </w:r>
            <w:r w:rsidRPr="00981AA2">
              <w:t xml:space="preserve"> тыс. рублей;</w:t>
            </w:r>
          </w:p>
          <w:p w:rsidR="008B56E0" w:rsidRPr="00981AA2" w:rsidRDefault="008B56E0" w:rsidP="008B56E0">
            <w:pPr>
              <w:jc w:val="both"/>
            </w:pPr>
            <w:r w:rsidRPr="00981AA2">
              <w:t xml:space="preserve">2017 год – </w:t>
            </w:r>
            <w:r>
              <w:t>694 227,3</w:t>
            </w:r>
            <w:r w:rsidRPr="00981AA2">
              <w:t xml:space="preserve"> тыс. рублей;</w:t>
            </w:r>
          </w:p>
          <w:p w:rsidR="008B56E0" w:rsidRPr="00981AA2" w:rsidRDefault="008B56E0" w:rsidP="008B56E0">
            <w:pPr>
              <w:jc w:val="both"/>
            </w:pPr>
            <w:r w:rsidRPr="00981AA2">
              <w:t xml:space="preserve">2018 год – </w:t>
            </w:r>
            <w:r>
              <w:t>36</w:t>
            </w:r>
            <w:r w:rsidRPr="00F937CC">
              <w:t>8</w:t>
            </w:r>
            <w:r w:rsidRPr="00981AA2">
              <w:t> </w:t>
            </w:r>
            <w:r>
              <w:t>320</w:t>
            </w:r>
            <w:r w:rsidRPr="00981AA2">
              <w:t>,</w:t>
            </w:r>
            <w:r>
              <w:t>3</w:t>
            </w:r>
            <w:r w:rsidRPr="00981AA2">
              <w:t xml:space="preserve"> тыс. рублей;</w:t>
            </w:r>
          </w:p>
          <w:p w:rsidR="008B56E0" w:rsidRPr="00981AA2" w:rsidRDefault="008B56E0" w:rsidP="008B56E0">
            <w:pPr>
              <w:jc w:val="both"/>
            </w:pPr>
            <w:r w:rsidRPr="00981AA2">
              <w:t xml:space="preserve">2019 год – </w:t>
            </w:r>
            <w:r>
              <w:t>396 368,9</w:t>
            </w:r>
            <w:r w:rsidRPr="00981AA2">
              <w:t xml:space="preserve"> тыс. рублей;</w:t>
            </w:r>
          </w:p>
          <w:p w:rsidR="008B56E0" w:rsidRPr="00981AA2" w:rsidRDefault="008B56E0" w:rsidP="008B56E0">
            <w:pPr>
              <w:jc w:val="both"/>
            </w:pPr>
            <w:r w:rsidRPr="00981AA2">
              <w:t xml:space="preserve">2020 год – </w:t>
            </w:r>
            <w:r w:rsidRPr="00692ECD">
              <w:t>282</w:t>
            </w:r>
            <w:r w:rsidRPr="00981AA2">
              <w:t> </w:t>
            </w:r>
            <w:r w:rsidRPr="00692ECD">
              <w:t>88</w:t>
            </w:r>
            <w:r>
              <w:t>6</w:t>
            </w:r>
            <w:r w:rsidRPr="00981AA2">
              <w:t>,</w:t>
            </w:r>
            <w:r>
              <w:t>1</w:t>
            </w:r>
            <w:r w:rsidRPr="00981AA2">
              <w:t xml:space="preserve"> тыс. рублей;</w:t>
            </w:r>
          </w:p>
          <w:p w:rsidR="008B56E0" w:rsidRDefault="008B56E0" w:rsidP="008B56E0">
            <w:pPr>
              <w:jc w:val="both"/>
            </w:pPr>
            <w:r w:rsidRPr="00981AA2">
              <w:t>в том числе безвозмездные поступления – 728,4 тыс. рублей – 2015 год.».</w:t>
            </w:r>
          </w:p>
          <w:p w:rsidR="008B56E0" w:rsidRPr="00981AA2" w:rsidRDefault="008B56E0" w:rsidP="008B56E0">
            <w:pPr>
              <w:ind w:firstLine="708"/>
              <w:jc w:val="both"/>
            </w:pPr>
          </w:p>
        </w:tc>
      </w:tr>
    </w:tbl>
    <w:p w:rsidR="008B56E0" w:rsidRPr="00CD3FE8" w:rsidRDefault="008B56E0" w:rsidP="008B56E0">
      <w:pPr>
        <w:autoSpaceDE w:val="0"/>
        <w:autoSpaceDN w:val="0"/>
        <w:adjustRightInd w:val="0"/>
        <w:ind w:firstLine="708"/>
        <w:jc w:val="both"/>
      </w:pPr>
      <w:r w:rsidRPr="00CD3FE8">
        <w:lastRenderedPageBreak/>
        <w:t xml:space="preserve">1.3.1.2. Пункт 9 раздела </w:t>
      </w:r>
      <w:r w:rsidRPr="00CD3FE8">
        <w:rPr>
          <w:bCs/>
        </w:rPr>
        <w:t>«</w:t>
      </w:r>
      <w:r w:rsidRPr="00CD3FE8">
        <w:t>Ожидаемые результаты реализации муниц</w:t>
      </w:r>
      <w:r w:rsidRPr="00CD3FE8">
        <w:t>и</w:t>
      </w:r>
      <w:r w:rsidRPr="00CD3FE8">
        <w:t>пальной программы (показатели конечных результатов)» изложить в следу</w:t>
      </w:r>
      <w:r w:rsidRPr="00CD3FE8">
        <w:t>ю</w:t>
      </w:r>
      <w:r w:rsidRPr="00CD3FE8">
        <w:t>щей редакции:</w:t>
      </w:r>
    </w:p>
    <w:p w:rsidR="008B56E0" w:rsidRDefault="008B56E0" w:rsidP="008B56E0">
      <w:pPr>
        <w:autoSpaceDE w:val="0"/>
        <w:autoSpaceDN w:val="0"/>
        <w:adjustRightInd w:val="0"/>
        <w:ind w:firstLine="708"/>
        <w:jc w:val="both"/>
      </w:pPr>
      <w:r w:rsidRPr="00CD3FE8">
        <w:t>«</w:t>
      </w:r>
      <w:r>
        <w:t xml:space="preserve">9. </w:t>
      </w:r>
      <w:r w:rsidRPr="00CD3FE8">
        <w:t>Количество поселений</w:t>
      </w:r>
      <w:r w:rsidR="00246254">
        <w:t>,</w:t>
      </w:r>
      <w:r w:rsidRPr="00CD3FE8">
        <w:t xml:space="preserve"> в которых выявлены нарушения бюджетного законодательства, с 1 до 0.».</w:t>
      </w:r>
    </w:p>
    <w:p w:rsidR="008B56E0" w:rsidRDefault="008B56E0" w:rsidP="008B56E0">
      <w:pPr>
        <w:autoSpaceDE w:val="0"/>
        <w:autoSpaceDN w:val="0"/>
        <w:adjustRightInd w:val="0"/>
        <w:ind w:firstLine="708"/>
        <w:jc w:val="both"/>
      </w:pPr>
      <w:r>
        <w:t>1.3.2.</w:t>
      </w:r>
      <w:hyperlink r:id="rId8" w:history="1">
        <w:r>
          <w:t>Раздел</w:t>
        </w:r>
      </w:hyperlink>
      <w:r>
        <w:t>«I</w:t>
      </w:r>
      <w:r w:rsidR="00E40987">
        <w:t>.</w:t>
      </w:r>
      <w:r>
        <w:t xml:space="preserve"> Краткая характеристика текущего состояния сферы                реализации муниципальной программы» изложить в следующей редакции:  </w:t>
      </w:r>
    </w:p>
    <w:p w:rsidR="00E40987" w:rsidRDefault="00E40987" w:rsidP="008B56E0">
      <w:pPr>
        <w:autoSpaceDE w:val="0"/>
        <w:autoSpaceDN w:val="0"/>
        <w:adjustRightInd w:val="0"/>
        <w:ind w:firstLine="708"/>
        <w:jc w:val="both"/>
      </w:pPr>
    </w:p>
    <w:p w:rsidR="008B56E0" w:rsidRDefault="008B56E0" w:rsidP="008B56E0">
      <w:pPr>
        <w:autoSpaceDE w:val="0"/>
        <w:autoSpaceDN w:val="0"/>
        <w:adjustRightInd w:val="0"/>
        <w:jc w:val="center"/>
        <w:rPr>
          <w:b/>
        </w:rPr>
      </w:pPr>
      <w:r w:rsidRPr="008B56E0">
        <w:rPr>
          <w:b/>
        </w:rPr>
        <w:t xml:space="preserve">«I. Краткая характеристика текущего состояния сферы организации </w:t>
      </w:r>
    </w:p>
    <w:p w:rsidR="008B56E0" w:rsidRPr="008B56E0" w:rsidRDefault="008B56E0" w:rsidP="008B56E0">
      <w:pPr>
        <w:autoSpaceDE w:val="0"/>
        <w:autoSpaceDN w:val="0"/>
        <w:adjustRightInd w:val="0"/>
        <w:jc w:val="center"/>
        <w:rPr>
          <w:b/>
        </w:rPr>
      </w:pPr>
      <w:r w:rsidRPr="008B56E0">
        <w:rPr>
          <w:b/>
        </w:rPr>
        <w:t>и осуществления бюджетного процесса Нижневартовского района</w:t>
      </w:r>
    </w:p>
    <w:p w:rsidR="008B56E0" w:rsidRDefault="008B56E0" w:rsidP="008B56E0">
      <w:pPr>
        <w:widowControl w:val="0"/>
        <w:autoSpaceDE w:val="0"/>
        <w:autoSpaceDN w:val="0"/>
        <w:adjustRightInd w:val="0"/>
        <w:ind w:firstLine="709"/>
        <w:jc w:val="both"/>
      </w:pPr>
    </w:p>
    <w:p w:rsidR="008B56E0" w:rsidRPr="00770DD7" w:rsidRDefault="008B56E0" w:rsidP="008B56E0">
      <w:pPr>
        <w:widowControl w:val="0"/>
        <w:autoSpaceDE w:val="0"/>
        <w:autoSpaceDN w:val="0"/>
        <w:adjustRightInd w:val="0"/>
        <w:ind w:firstLine="709"/>
        <w:jc w:val="both"/>
      </w:pPr>
      <w:r>
        <w:t xml:space="preserve">1.1. </w:t>
      </w:r>
      <w:r w:rsidRPr="00770DD7">
        <w:t>Эффективное, ответственное и прозрачное управление муниципал</w:t>
      </w:r>
      <w:r w:rsidRPr="00770DD7">
        <w:t>ь</w:t>
      </w:r>
      <w:r w:rsidRPr="00770DD7">
        <w:t>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а также достижения других стратегических целей соц</w:t>
      </w:r>
      <w:r w:rsidRPr="00770DD7">
        <w:t>и</w:t>
      </w:r>
      <w:r w:rsidRPr="00770DD7">
        <w:t>ально-экономического развития Нижневартовского района.</w:t>
      </w:r>
    </w:p>
    <w:p w:rsidR="008B56E0" w:rsidRPr="00770DD7" w:rsidRDefault="008B56E0" w:rsidP="008B56E0">
      <w:pPr>
        <w:widowControl w:val="0"/>
        <w:autoSpaceDE w:val="0"/>
        <w:autoSpaceDN w:val="0"/>
        <w:adjustRightInd w:val="0"/>
        <w:ind w:firstLine="709"/>
        <w:jc w:val="both"/>
      </w:pPr>
      <w:r>
        <w:t xml:space="preserve">1.2. </w:t>
      </w:r>
      <w:r w:rsidRPr="00770DD7">
        <w:t>Система управления муниципальными финансами постоянно и дин</w:t>
      </w:r>
      <w:r w:rsidRPr="00770DD7">
        <w:t>а</w:t>
      </w:r>
      <w:r w:rsidRPr="00770DD7">
        <w:t>мично развивается в соответствии с приоритетами, устанавливаемыми как на федеральном, региональном</w:t>
      </w:r>
      <w:r>
        <w:t>,</w:t>
      </w:r>
      <w:r w:rsidRPr="00770DD7">
        <w:t xml:space="preserve"> так и на муниципальном уровне. Задачами перв</w:t>
      </w:r>
      <w:r w:rsidRPr="00770DD7">
        <w:t>о</w:t>
      </w:r>
      <w:r w:rsidRPr="00770DD7">
        <w:t>степенной важности на всех этапах бюджетных реформ оставались соблюдение бюджетного законодательства и безусловное исполнение бюджетных обяз</w:t>
      </w:r>
      <w:r w:rsidRPr="00770DD7">
        <w:t>а</w:t>
      </w:r>
      <w:r w:rsidRPr="00770DD7">
        <w:t xml:space="preserve">тельств. </w:t>
      </w:r>
    </w:p>
    <w:p w:rsidR="008B56E0" w:rsidRPr="00770DD7" w:rsidRDefault="008B56E0" w:rsidP="008B56E0">
      <w:pPr>
        <w:widowControl w:val="0"/>
        <w:autoSpaceDE w:val="0"/>
        <w:autoSpaceDN w:val="0"/>
        <w:adjustRightInd w:val="0"/>
        <w:ind w:firstLine="709"/>
        <w:jc w:val="both"/>
      </w:pPr>
      <w:r>
        <w:t xml:space="preserve">1.3. </w:t>
      </w:r>
      <w:r w:rsidRPr="00770DD7">
        <w:t>По результатам ежегодного мониторинга оценки качества организ</w:t>
      </w:r>
      <w:r w:rsidRPr="00770DD7">
        <w:t>а</w:t>
      </w:r>
      <w:r w:rsidRPr="00770DD7">
        <w:t xml:space="preserve">ции </w:t>
      </w:r>
      <w:r>
        <w:t>и</w:t>
      </w:r>
      <w:r w:rsidRPr="00770DD7">
        <w:t xml:space="preserve"> осуществления бюджетного процесса в городских округах и муниц</w:t>
      </w:r>
      <w:r w:rsidRPr="00770DD7">
        <w:t>и</w:t>
      </w:r>
      <w:r w:rsidRPr="00770DD7">
        <w:t>пальных районах Ханты-Мансийского автономного округа – Югры Нижнева</w:t>
      </w:r>
      <w:r w:rsidRPr="00770DD7">
        <w:t>р</w:t>
      </w:r>
      <w:r w:rsidRPr="00770DD7">
        <w:t>товский район занимает лидирующие позиции, а именно по итогам за 2014 год рай</w:t>
      </w:r>
      <w:r>
        <w:t>он занял 4 место, за 2013 год − 3 место, за 2012 год −</w:t>
      </w:r>
      <w:r w:rsidRPr="00770DD7">
        <w:t xml:space="preserve"> 3 место, за 2011 год – 4 место, за 2010 год – 2 место.</w:t>
      </w:r>
    </w:p>
    <w:p w:rsidR="008B56E0" w:rsidRPr="00770DD7" w:rsidRDefault="008B56E0" w:rsidP="008B56E0">
      <w:pPr>
        <w:widowControl w:val="0"/>
        <w:autoSpaceDE w:val="0"/>
        <w:autoSpaceDN w:val="0"/>
        <w:adjustRightInd w:val="0"/>
        <w:ind w:firstLine="709"/>
        <w:jc w:val="both"/>
      </w:pPr>
      <w:r>
        <w:t xml:space="preserve">1.4. </w:t>
      </w:r>
      <w:r w:rsidRPr="00770DD7">
        <w:t>В систему управления муниципальными финансами внедрены такие инструменты бюджетного планирования, как:</w:t>
      </w:r>
    </w:p>
    <w:p w:rsidR="008B56E0" w:rsidRPr="00770DD7" w:rsidRDefault="008B56E0" w:rsidP="008B56E0">
      <w:pPr>
        <w:widowControl w:val="0"/>
        <w:autoSpaceDE w:val="0"/>
        <w:autoSpaceDN w:val="0"/>
        <w:adjustRightInd w:val="0"/>
        <w:ind w:firstLine="709"/>
        <w:jc w:val="both"/>
      </w:pPr>
      <w:r w:rsidRPr="00770DD7">
        <w:t>бюджетирование, ориентированное на результат, включая разработку м</w:t>
      </w:r>
      <w:r w:rsidRPr="00770DD7">
        <w:t>у</w:t>
      </w:r>
      <w:r w:rsidRPr="00770DD7">
        <w:t>ниципальных программ района и ведомственных целевых программ района, переход от сметного финансирования муниципальных учреждений к финанс</w:t>
      </w:r>
      <w:r w:rsidRPr="00770DD7">
        <w:t>о</w:t>
      </w:r>
      <w:r w:rsidRPr="00770DD7">
        <w:t>вому обеспечению муниципальных заданий на оказание муниципальных услуг;</w:t>
      </w:r>
    </w:p>
    <w:p w:rsidR="008B56E0" w:rsidRPr="00770DD7" w:rsidRDefault="008B56E0" w:rsidP="008B56E0">
      <w:pPr>
        <w:widowControl w:val="0"/>
        <w:autoSpaceDE w:val="0"/>
        <w:autoSpaceDN w:val="0"/>
        <w:adjustRightInd w:val="0"/>
        <w:ind w:firstLine="709"/>
        <w:jc w:val="both"/>
      </w:pPr>
      <w:r w:rsidRPr="00770DD7">
        <w:t>переход к среднесрочному финансовому планированию, утверждению бюджета района и бюджетов поселений, входящих в состав района, на очере</w:t>
      </w:r>
      <w:r w:rsidRPr="00770DD7">
        <w:t>д</w:t>
      </w:r>
      <w:r w:rsidRPr="00770DD7">
        <w:lastRenderedPageBreak/>
        <w:t>ной финансовый год и плановый период в формате «скользящей трехлетки»;</w:t>
      </w:r>
    </w:p>
    <w:p w:rsidR="008B56E0" w:rsidRPr="00770DD7" w:rsidRDefault="008B56E0" w:rsidP="008B56E0">
      <w:pPr>
        <w:widowControl w:val="0"/>
        <w:autoSpaceDE w:val="0"/>
        <w:autoSpaceDN w:val="0"/>
        <w:adjustRightInd w:val="0"/>
        <w:ind w:firstLine="709"/>
        <w:jc w:val="both"/>
      </w:pPr>
      <w:r w:rsidRPr="00770DD7">
        <w:t>создание системы мониторинга качества финансового менеджмента, осуществляемого главными распорядителями средств бюджета района.</w:t>
      </w:r>
    </w:p>
    <w:p w:rsidR="008B56E0" w:rsidRPr="00770DD7" w:rsidRDefault="008B56E0" w:rsidP="008B56E0">
      <w:pPr>
        <w:widowControl w:val="0"/>
        <w:autoSpaceDE w:val="0"/>
        <w:autoSpaceDN w:val="0"/>
        <w:adjustRightInd w:val="0"/>
        <w:ind w:firstLine="709"/>
        <w:jc w:val="both"/>
      </w:pPr>
      <w:r>
        <w:t xml:space="preserve">1.5. </w:t>
      </w:r>
      <w:r w:rsidRPr="00770DD7">
        <w:t>Одновременно с процессом реформирования системы муниципал</w:t>
      </w:r>
      <w:r w:rsidRPr="00770DD7">
        <w:t>ь</w:t>
      </w:r>
      <w:r w:rsidRPr="00770DD7">
        <w:t xml:space="preserve">ных финансов проводилась реформа местного самоуправления и разграничение полномочий, позволившая четко определить сферы ответственности органов государственной власти </w:t>
      </w:r>
      <w:r>
        <w:t xml:space="preserve">Ханты-Мансийского                       </w:t>
      </w:r>
      <w:r w:rsidRPr="00770DD7">
        <w:t>автономного округа</w:t>
      </w:r>
      <w:r w:rsidR="00091C8F">
        <w:t xml:space="preserve"> −</w:t>
      </w:r>
      <w:r>
        <w:t xml:space="preserve"> Югры</w:t>
      </w:r>
      <w:r w:rsidRPr="00770DD7">
        <w:t xml:space="preserve"> и органов местного самоуправления района и поселений, а также в</w:t>
      </w:r>
      <w:r w:rsidRPr="00770DD7">
        <w:t>ы</w:t>
      </w:r>
      <w:r w:rsidRPr="00770DD7">
        <w:t>строена формализованная система взаимоотношений между ними.</w:t>
      </w:r>
    </w:p>
    <w:p w:rsidR="008B56E0" w:rsidRPr="00770DD7" w:rsidRDefault="008B56E0" w:rsidP="008B56E0">
      <w:pPr>
        <w:autoSpaceDE w:val="0"/>
        <w:autoSpaceDN w:val="0"/>
        <w:adjustRightInd w:val="0"/>
        <w:ind w:firstLine="709"/>
        <w:jc w:val="both"/>
      </w:pPr>
      <w:r>
        <w:t xml:space="preserve">1.6. </w:t>
      </w:r>
      <w:r w:rsidRPr="00770DD7">
        <w:t>Межбюджетные отношения являются важной составляющей регул</w:t>
      </w:r>
      <w:r w:rsidRPr="00770DD7">
        <w:t>и</w:t>
      </w:r>
      <w:r w:rsidRPr="00770DD7">
        <w:t>рования бюджетных правоотношений, организации и осуществления бюдже</w:t>
      </w:r>
      <w:r w:rsidRPr="00770DD7">
        <w:t>т</w:t>
      </w:r>
      <w:r w:rsidRPr="00770DD7">
        <w:t>ного процесса. Их эффективность влияет на повышение стабильности и пре</w:t>
      </w:r>
      <w:r w:rsidRPr="00770DD7">
        <w:t>д</w:t>
      </w:r>
      <w:r w:rsidRPr="00770DD7">
        <w:t>сказуемости обеспечения финансовых основ местного самоуправления.</w:t>
      </w:r>
    </w:p>
    <w:p w:rsidR="008B56E0" w:rsidRPr="00770DD7" w:rsidRDefault="008B56E0" w:rsidP="008B56E0">
      <w:pPr>
        <w:tabs>
          <w:tab w:val="left" w:pos="709"/>
        </w:tabs>
        <w:autoSpaceDE w:val="0"/>
        <w:autoSpaceDN w:val="0"/>
        <w:adjustRightInd w:val="0"/>
        <w:ind w:firstLine="709"/>
        <w:jc w:val="both"/>
      </w:pPr>
      <w:r>
        <w:t xml:space="preserve">1.7. </w:t>
      </w:r>
      <w:r w:rsidRPr="00770DD7">
        <w:t>На текущий момент система межбюджетных отношений в районе с</w:t>
      </w:r>
      <w:r w:rsidRPr="00770DD7">
        <w:t>о</w:t>
      </w:r>
      <w:r w:rsidRPr="00770DD7">
        <w:t>ответствует требованиям, установленным законодательством.</w:t>
      </w:r>
    </w:p>
    <w:p w:rsidR="008B56E0" w:rsidRPr="00770DD7" w:rsidRDefault="008B56E0" w:rsidP="008B56E0">
      <w:pPr>
        <w:tabs>
          <w:tab w:val="left" w:pos="709"/>
        </w:tabs>
        <w:ind w:firstLine="709"/>
        <w:jc w:val="both"/>
      </w:pPr>
      <w:r>
        <w:t xml:space="preserve">1.8. </w:t>
      </w:r>
      <w:r w:rsidRPr="00770DD7">
        <w:t>Решение вопроса выравнивания бюджетной обеспеченности муниц</w:t>
      </w:r>
      <w:r w:rsidRPr="00770DD7">
        <w:t>и</w:t>
      </w:r>
      <w:r w:rsidRPr="00770DD7">
        <w:t>пальных образований отнесено к полномочиям органов государственной власти субъекта Российской Федерации. Основные механизмы формирования ме</w:t>
      </w:r>
      <w:r w:rsidRPr="00770DD7">
        <w:t>ж</w:t>
      </w:r>
      <w:r>
        <w:t>бюджетных отношений определены З</w:t>
      </w:r>
      <w:r w:rsidRPr="00770DD7">
        <w:t>аконом Ханты-Мансийского автономного округа</w:t>
      </w:r>
      <w:r>
        <w:t xml:space="preserve"> – Югры от 10 ноября 2008 года </w:t>
      </w:r>
      <w:r w:rsidRPr="00770DD7">
        <w:t>№ 132-оз «О межбюджетных отношен</w:t>
      </w:r>
      <w:r w:rsidRPr="00770DD7">
        <w:t>и</w:t>
      </w:r>
      <w:r w:rsidRPr="00770DD7">
        <w:t>ях вХанты-Мансийском автономном округе – Югре» (далее – закон о межбю</w:t>
      </w:r>
      <w:r w:rsidRPr="00770DD7">
        <w:t>д</w:t>
      </w:r>
      <w:r w:rsidRPr="00770DD7">
        <w:t>жетных отношениях).</w:t>
      </w:r>
    </w:p>
    <w:p w:rsidR="008B56E0" w:rsidRPr="00770DD7" w:rsidRDefault="008B56E0" w:rsidP="008B56E0">
      <w:pPr>
        <w:tabs>
          <w:tab w:val="left" w:pos="709"/>
        </w:tabs>
        <w:ind w:firstLine="709"/>
        <w:jc w:val="both"/>
      </w:pPr>
      <w:r>
        <w:t xml:space="preserve">1.9. </w:t>
      </w:r>
      <w:r w:rsidRPr="00770DD7">
        <w:t>Законом о межбюджетных отношениях органы местного самоупра</w:t>
      </w:r>
      <w:r w:rsidRPr="00770DD7">
        <w:t>в</w:t>
      </w:r>
      <w:r w:rsidRPr="00770DD7">
        <w:t>ления района наделены государственным полномочием по расчету и предо</w:t>
      </w:r>
      <w:r w:rsidRPr="00770DD7">
        <w:t>с</w:t>
      </w:r>
      <w:r w:rsidRPr="00770DD7">
        <w:t xml:space="preserve">тавлению дотаций поселениям, входящим в состав района, с предоставлением им на эти цели средств бюджета </w:t>
      </w:r>
      <w:r>
        <w:t xml:space="preserve">Ханты-Мансийского </w:t>
      </w:r>
      <w:r w:rsidRPr="00770DD7">
        <w:t>автономного округа</w:t>
      </w:r>
      <w:r w:rsidR="00091C8F">
        <w:t xml:space="preserve"> − </w:t>
      </w:r>
      <w:r>
        <w:t>Югры</w:t>
      </w:r>
      <w:r w:rsidRPr="00770DD7">
        <w:t xml:space="preserve"> в виде субвенции.</w:t>
      </w:r>
    </w:p>
    <w:p w:rsidR="008B56E0" w:rsidRPr="00770DD7" w:rsidRDefault="008B56E0" w:rsidP="008B56E0">
      <w:pPr>
        <w:tabs>
          <w:tab w:val="left" w:pos="709"/>
        </w:tabs>
        <w:ind w:firstLine="709"/>
        <w:jc w:val="both"/>
      </w:pPr>
      <w:r>
        <w:t xml:space="preserve">1.10. </w:t>
      </w:r>
      <w:r w:rsidRPr="00770DD7">
        <w:t>Помимо этого, району предоставляется субсидия на формирование районного фонда финансовой поддержки поселений в целях гарантированной передачи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w:t>
      </w:r>
    </w:p>
    <w:p w:rsidR="008B56E0" w:rsidRPr="00770DD7" w:rsidRDefault="008B56E0" w:rsidP="008B56E0">
      <w:pPr>
        <w:tabs>
          <w:tab w:val="left" w:pos="709"/>
        </w:tabs>
        <w:ind w:firstLine="709"/>
        <w:jc w:val="both"/>
      </w:pPr>
      <w:r>
        <w:t xml:space="preserve">1.11. </w:t>
      </w:r>
      <w:r w:rsidRPr="00770DD7">
        <w:t>Обозначенные выше виды межбюджетных трансфертов, передава</w:t>
      </w:r>
      <w:r w:rsidRPr="00770DD7">
        <w:t>е</w:t>
      </w:r>
      <w:r w:rsidRPr="00770DD7">
        <w:t>мые в бюджет района, зачисляются в районный фонд финансовой поддержки поселе</w:t>
      </w:r>
      <w:r>
        <w:t>ний</w:t>
      </w:r>
      <w:r w:rsidRPr="00770DD7">
        <w:t xml:space="preserve"> и распределяются по поселениям в виде дотации на выравнивание бюджетной обеспеченности в соответствии с методиками, утвержденными з</w:t>
      </w:r>
      <w:r w:rsidRPr="00770DD7">
        <w:t>а</w:t>
      </w:r>
      <w:r w:rsidRPr="00770DD7">
        <w:t>коном о межбюджетных отношениях.</w:t>
      </w:r>
    </w:p>
    <w:p w:rsidR="008B56E0" w:rsidRPr="00770DD7" w:rsidRDefault="008B56E0" w:rsidP="008B56E0">
      <w:pPr>
        <w:tabs>
          <w:tab w:val="left" w:pos="709"/>
        </w:tabs>
        <w:ind w:firstLine="709"/>
        <w:jc w:val="both"/>
      </w:pPr>
      <w:r>
        <w:rPr>
          <w:color w:val="000000"/>
        </w:rPr>
        <w:t xml:space="preserve">1.12. </w:t>
      </w:r>
      <w:r w:rsidRPr="00770DD7">
        <w:rPr>
          <w:color w:val="000000"/>
        </w:rPr>
        <w:t>Предоставление межбюджетных трансфертов поселениям района осуществляется в соответствии с решением Думы района от 29.10.2008 № 82 «О порядке предоставления межбюджетных трансфертов их бюджета Нижн</w:t>
      </w:r>
      <w:r w:rsidRPr="00770DD7">
        <w:rPr>
          <w:color w:val="000000"/>
        </w:rPr>
        <w:t>е</w:t>
      </w:r>
      <w:r w:rsidRPr="00770DD7">
        <w:rPr>
          <w:color w:val="000000"/>
        </w:rPr>
        <w:t>вартовского района».</w:t>
      </w:r>
    </w:p>
    <w:p w:rsidR="008B56E0" w:rsidRPr="00770DD7" w:rsidRDefault="008B56E0" w:rsidP="008B56E0">
      <w:pPr>
        <w:tabs>
          <w:tab w:val="left" w:pos="709"/>
        </w:tabs>
        <w:ind w:firstLine="709"/>
        <w:jc w:val="both"/>
      </w:pPr>
      <w:r>
        <w:t xml:space="preserve">1.13. </w:t>
      </w:r>
      <w:r w:rsidRPr="00770DD7">
        <w:t>В рамках межбюджетного регулирования используется механизм дотирования поселений района в целях обеспечения сбалансированности мес</w:t>
      </w:r>
      <w:r w:rsidRPr="00770DD7">
        <w:t>т</w:t>
      </w:r>
      <w:r w:rsidRPr="00770DD7">
        <w:t>ных бюджетов. Данной дотацией  частично решаются проблемы поселений района, которые не представляется возможным решить в рамках общей мет</w:t>
      </w:r>
      <w:r w:rsidRPr="00770DD7">
        <w:t>о</w:t>
      </w:r>
      <w:r w:rsidRPr="00770DD7">
        <w:lastRenderedPageBreak/>
        <w:t>дики распределения дотаций на выравнивание бюджетной обеспеченности. Расчет и распределение дотаций на поддержку мер по обеспечению сбаланс</w:t>
      </w:r>
      <w:r w:rsidRPr="00770DD7">
        <w:t>и</w:t>
      </w:r>
      <w:r w:rsidRPr="00770DD7">
        <w:t>рованности бюджетов поселений района осуществляется в соответствии с п</w:t>
      </w:r>
      <w:r w:rsidRPr="00770DD7">
        <w:t>о</w:t>
      </w:r>
      <w:r w:rsidRPr="00770DD7">
        <w:t>рядком, утвержденным решением Думы района от 29.10.2008 № 82.</w:t>
      </w:r>
    </w:p>
    <w:p w:rsidR="008B56E0" w:rsidRPr="00770DD7" w:rsidRDefault="008B56E0" w:rsidP="008B56E0">
      <w:pPr>
        <w:tabs>
          <w:tab w:val="left" w:pos="709"/>
        </w:tabs>
        <w:ind w:firstLine="709"/>
        <w:jc w:val="both"/>
      </w:pPr>
      <w:r>
        <w:t xml:space="preserve">1.14. </w:t>
      </w:r>
      <w:r w:rsidRPr="00770DD7">
        <w:t>Для финансового обеспечения расходов поселений района по сам</w:t>
      </w:r>
      <w:r w:rsidRPr="00770DD7">
        <w:t>о</w:t>
      </w:r>
      <w:r w:rsidRPr="00770DD7">
        <w:t>стоятельному исполнению вопросов местного значения поселения по дорожной деятельности, из муниципального дорожного фонда Нижневартовского района предоставляются иные межбюджетные трансферты в соответствии с постано</w:t>
      </w:r>
      <w:r w:rsidRPr="00770DD7">
        <w:t>в</w:t>
      </w:r>
      <w:r w:rsidRPr="00770DD7">
        <w:t>лением адми</w:t>
      </w:r>
      <w:r>
        <w:t>нистрации района 07.03.2013</w:t>
      </w:r>
      <w:r w:rsidRPr="00770DD7">
        <w:t xml:space="preserve"> № 415 «Об утверждении порядка предоставления иных межбюджетных трансфертов из муниципального доро</w:t>
      </w:r>
      <w:r w:rsidRPr="00770DD7">
        <w:t>ж</w:t>
      </w:r>
      <w:r w:rsidRPr="00770DD7">
        <w:t>ного фонда Нижневартовского района для покрытия расходов поселений, вх</w:t>
      </w:r>
      <w:r w:rsidRPr="00770DD7">
        <w:t>о</w:t>
      </w:r>
      <w:r w:rsidRPr="00770DD7">
        <w:t>дящих в состав района, исполняющих самостоятельно полномочия по доро</w:t>
      </w:r>
      <w:r w:rsidRPr="00770DD7">
        <w:t>ж</w:t>
      </w:r>
      <w:r w:rsidRPr="00770DD7">
        <w:t>ной деятельности в отношении автомобильных дорог общего пользования м</w:t>
      </w:r>
      <w:r w:rsidRPr="00770DD7">
        <w:t>е</w:t>
      </w:r>
      <w:r w:rsidRPr="00770DD7">
        <w:t>стного значения в границах населенных пунктов поселений».</w:t>
      </w:r>
    </w:p>
    <w:p w:rsidR="008B56E0" w:rsidRPr="00770DD7" w:rsidRDefault="008B56E0" w:rsidP="008B56E0">
      <w:pPr>
        <w:tabs>
          <w:tab w:val="left" w:pos="709"/>
        </w:tabs>
        <w:ind w:firstLine="709"/>
        <w:jc w:val="both"/>
      </w:pPr>
      <w:r>
        <w:t xml:space="preserve">1.15. </w:t>
      </w:r>
      <w:r w:rsidRPr="00770DD7">
        <w:t>В целях поощрения поселений в бюджете района резервируются средства на предоставление дотации на поощрение достижения наилучших значений показателей качества организации и осуществления бюджетного пр</w:t>
      </w:r>
      <w:r w:rsidRPr="00770DD7">
        <w:t>о</w:t>
      </w:r>
      <w:r w:rsidRPr="00770DD7">
        <w:t>цесса.</w:t>
      </w:r>
    </w:p>
    <w:p w:rsidR="008B56E0" w:rsidRPr="00770DD7" w:rsidRDefault="008B56E0" w:rsidP="008B56E0">
      <w:pPr>
        <w:tabs>
          <w:tab w:val="left" w:pos="709"/>
        </w:tabs>
        <w:ind w:firstLine="709"/>
        <w:jc w:val="both"/>
      </w:pPr>
      <w:r>
        <w:t xml:space="preserve">1.16. </w:t>
      </w:r>
      <w:r w:rsidRPr="00770DD7">
        <w:t>Постановлением администр</w:t>
      </w:r>
      <w:r>
        <w:t>ации района № 738 от 11.05.2011</w:t>
      </w:r>
      <w:r w:rsidRPr="00770DD7">
        <w:t>«Об у</w:t>
      </w:r>
      <w:r w:rsidRPr="00770DD7">
        <w:t>т</w:t>
      </w:r>
      <w:r w:rsidRPr="00770DD7">
        <w:t>верждении Порядка проведения мониторинга и оценки качества организации и осуществления бюджетного процесса органами местного самоуправления г</w:t>
      </w:r>
      <w:r w:rsidRPr="00770DD7">
        <w:t>о</w:t>
      </w:r>
      <w:r w:rsidRPr="00770DD7">
        <w:t>родских и сельских поселений района» предусмотрена возможность стимул</w:t>
      </w:r>
      <w:r w:rsidRPr="00770DD7">
        <w:t>и</w:t>
      </w:r>
      <w:r w:rsidRPr="00770DD7">
        <w:t xml:space="preserve">рования деятельности органов местного самоуправления поселений района к повышению качества организации и осуществления бюджетного процесса.  </w:t>
      </w:r>
    </w:p>
    <w:p w:rsidR="008B56E0" w:rsidRPr="00770DD7" w:rsidRDefault="008B56E0" w:rsidP="008B56E0">
      <w:pPr>
        <w:tabs>
          <w:tab w:val="left" w:pos="709"/>
        </w:tabs>
        <w:ind w:firstLine="709"/>
        <w:jc w:val="both"/>
      </w:pPr>
      <w:r>
        <w:t>1.17. По результатам мониторинга</w:t>
      </w:r>
      <w:r w:rsidRPr="00770DD7">
        <w:t xml:space="preserve"> поселениям района, достигшим опр</w:t>
      </w:r>
      <w:r w:rsidRPr="00770DD7">
        <w:t>е</w:t>
      </w:r>
      <w:r w:rsidRPr="00770DD7">
        <w:t>деленных успехов в повышении качества организации бюджетного процесса</w:t>
      </w:r>
      <w:r>
        <w:t>,</w:t>
      </w:r>
      <w:r w:rsidRPr="00770DD7">
        <w:t xml:space="preserve"> предоставляются дотации.</w:t>
      </w:r>
    </w:p>
    <w:p w:rsidR="008B56E0" w:rsidRPr="00770DD7" w:rsidRDefault="008B56E0" w:rsidP="008B56E0">
      <w:pPr>
        <w:tabs>
          <w:tab w:val="left" w:pos="709"/>
        </w:tabs>
        <w:ind w:firstLine="709"/>
        <w:jc w:val="both"/>
      </w:pPr>
      <w:r>
        <w:t xml:space="preserve">1.18. </w:t>
      </w:r>
      <w:r w:rsidRPr="00770DD7">
        <w:t>Для дальнейшего развития и совершенствования межбюджетных отно</w:t>
      </w:r>
      <w:r>
        <w:t>шений в Нижневартовском районе</w:t>
      </w:r>
      <w:r w:rsidRPr="00770DD7">
        <w:t xml:space="preserve"> следует продолжить работу по созд</w:t>
      </w:r>
      <w:r w:rsidRPr="00770DD7">
        <w:t>а</w:t>
      </w:r>
      <w:r w:rsidRPr="00770DD7">
        <w:t>нию необходимых условий для сокращения различий в бюджетной обеспече</w:t>
      </w:r>
      <w:r w:rsidRPr="00770DD7">
        <w:t>н</w:t>
      </w:r>
      <w:r w:rsidRPr="00770DD7">
        <w:t>ности поселений района для наиболее полного удовлетворения спроса гра</w:t>
      </w:r>
      <w:r w:rsidRPr="00770DD7">
        <w:t>ж</w:t>
      </w:r>
      <w:r w:rsidRPr="00770DD7">
        <w:t>данна бюджетные услуги, обеспечения сбалансированности местных бюдж</w:t>
      </w:r>
      <w:r w:rsidRPr="00770DD7">
        <w:t>е</w:t>
      </w:r>
      <w:r w:rsidRPr="00770DD7">
        <w:t>тов, обеспечения прозрачности предоставления межбюджетных трансфертов, создания стимулов к повышению качества управления муниципальными ф</w:t>
      </w:r>
      <w:r w:rsidRPr="00770DD7">
        <w:t>и</w:t>
      </w:r>
      <w:r w:rsidRPr="00770DD7">
        <w:t>нансами.</w:t>
      </w:r>
    </w:p>
    <w:p w:rsidR="008B56E0" w:rsidRPr="00770DD7" w:rsidRDefault="008B56E0" w:rsidP="008B56E0">
      <w:pPr>
        <w:widowControl w:val="0"/>
        <w:autoSpaceDE w:val="0"/>
        <w:autoSpaceDN w:val="0"/>
        <w:adjustRightInd w:val="0"/>
        <w:ind w:firstLine="709"/>
        <w:jc w:val="both"/>
      </w:pPr>
      <w:r>
        <w:t xml:space="preserve">1.19. </w:t>
      </w:r>
      <w:r w:rsidRPr="00770DD7">
        <w:t>Дальнейшие реформы общественного сектора экономики идут в н</w:t>
      </w:r>
      <w:r w:rsidRPr="00770DD7">
        <w:t>а</w:t>
      </w:r>
      <w:r w:rsidRPr="00770DD7">
        <w:t>правлении расширения горизонта бюджетного планирования, повышения э</w:t>
      </w:r>
      <w:r w:rsidRPr="00770DD7">
        <w:t>ф</w:t>
      </w:r>
      <w:r w:rsidRPr="00770DD7">
        <w:t>фективности деятельности органов местного самоуправления, повышения кач</w:t>
      </w:r>
      <w:r w:rsidRPr="00770DD7">
        <w:t>е</w:t>
      </w:r>
      <w:r w:rsidRPr="00770DD7">
        <w:t>ства оказания муниципальных услуг.</w:t>
      </w:r>
    </w:p>
    <w:p w:rsidR="008B56E0" w:rsidRPr="00770DD7" w:rsidRDefault="00091C8F" w:rsidP="008B56E0">
      <w:pPr>
        <w:widowControl w:val="0"/>
        <w:autoSpaceDE w:val="0"/>
        <w:autoSpaceDN w:val="0"/>
        <w:adjustRightInd w:val="0"/>
        <w:ind w:firstLine="709"/>
        <w:jc w:val="both"/>
      </w:pPr>
      <w:r>
        <w:t>1</w:t>
      </w:r>
      <w:r w:rsidR="008B56E0">
        <w:t xml:space="preserve">.20. </w:t>
      </w:r>
      <w:r w:rsidR="008B56E0" w:rsidRPr="00770DD7">
        <w:t>Утверждение трехлетнего бюджета позволяет формулировать сре</w:t>
      </w:r>
      <w:r w:rsidR="008B56E0" w:rsidRPr="00770DD7">
        <w:t>д</w:t>
      </w:r>
      <w:r w:rsidR="008B56E0" w:rsidRPr="00770DD7">
        <w:t>несрочные приоритетные задачи развития района, оценивать необходимые р</w:t>
      </w:r>
      <w:r w:rsidR="008B56E0" w:rsidRPr="00770DD7">
        <w:t>е</w:t>
      </w:r>
      <w:r w:rsidR="008B56E0" w:rsidRPr="00770DD7">
        <w:t>сурсы для их реализации и определять возможные источники этих ресурсов. Долгосрочное бюджетное планирование позволит перейти к полноценному и</w:t>
      </w:r>
      <w:r w:rsidR="008B56E0" w:rsidRPr="00770DD7">
        <w:t>с</w:t>
      </w:r>
      <w:r w:rsidR="008B56E0" w:rsidRPr="00770DD7">
        <w:t>пользованию программно-целевых методов управления за счет повышения предсказуемости и стабильности расходов на реализацию муниципальных пр</w:t>
      </w:r>
      <w:r w:rsidR="008B56E0" w:rsidRPr="00770DD7">
        <w:t>о</w:t>
      </w:r>
      <w:r w:rsidR="008B56E0" w:rsidRPr="00770DD7">
        <w:lastRenderedPageBreak/>
        <w:t>грамм.</w:t>
      </w:r>
    </w:p>
    <w:p w:rsidR="008B56E0" w:rsidRPr="00770DD7" w:rsidRDefault="008B56E0" w:rsidP="008B56E0">
      <w:pPr>
        <w:widowControl w:val="0"/>
        <w:autoSpaceDE w:val="0"/>
        <w:autoSpaceDN w:val="0"/>
        <w:adjustRightInd w:val="0"/>
        <w:ind w:firstLine="709"/>
        <w:jc w:val="both"/>
      </w:pPr>
      <w:r>
        <w:t xml:space="preserve">1.21. </w:t>
      </w:r>
      <w:r w:rsidRPr="00770DD7">
        <w:t>Долгосрочное бюджетное планирование будет осуществляться п</w:t>
      </w:r>
      <w:r w:rsidRPr="00770DD7">
        <w:t>о</w:t>
      </w:r>
      <w:r w:rsidRPr="00770DD7">
        <w:t>средством разработки Бюджетного прогноза Нижневартовского района</w:t>
      </w:r>
      <w:r>
        <w:t>,</w:t>
      </w:r>
      <w:r w:rsidRPr="00770DD7">
        <w:t xml:space="preserve"> нач</w:t>
      </w:r>
      <w:r w:rsidRPr="00770DD7">
        <w:t>и</w:t>
      </w:r>
      <w:r w:rsidRPr="00770DD7">
        <w:t xml:space="preserve">ная с </w:t>
      </w:r>
      <w:r>
        <w:t>01.01.</w:t>
      </w:r>
      <w:r w:rsidRPr="00770DD7">
        <w:t>201</w:t>
      </w:r>
      <w:r>
        <w:t>9</w:t>
      </w:r>
      <w:r w:rsidRPr="00770DD7">
        <w:t>.</w:t>
      </w:r>
    </w:p>
    <w:p w:rsidR="008B56E0" w:rsidRPr="00770DD7" w:rsidRDefault="008B56E0" w:rsidP="008B56E0">
      <w:pPr>
        <w:widowControl w:val="0"/>
        <w:autoSpaceDE w:val="0"/>
        <w:autoSpaceDN w:val="0"/>
        <w:adjustRightInd w:val="0"/>
        <w:ind w:firstLine="709"/>
        <w:jc w:val="both"/>
      </w:pPr>
      <w:r>
        <w:t xml:space="preserve">1.22. </w:t>
      </w:r>
      <w:r w:rsidRPr="00770DD7">
        <w:t>Бюджетный прогноз Нижневартовского района будет представлять собой документ, содержащий прогноз основных характеристик бюджета ра</w:t>
      </w:r>
      <w:r w:rsidRPr="00770DD7">
        <w:t>й</w:t>
      </w:r>
      <w:r w:rsidRPr="00770DD7">
        <w:t>она, показатели финансового обеспечения муниципальных программ на период их действия, иные показатели, характеризующие бюджет района, а также с</w:t>
      </w:r>
      <w:r w:rsidRPr="00770DD7">
        <w:t>о</w:t>
      </w:r>
      <w:r w:rsidRPr="00770DD7">
        <w:t>держащий основные подходы к формированию бюджетной политики на долг</w:t>
      </w:r>
      <w:r w:rsidRPr="00770DD7">
        <w:t>о</w:t>
      </w:r>
      <w:r w:rsidRPr="00770DD7">
        <w:t>срочный период на основе прогноза социально-экономического развития Ни</w:t>
      </w:r>
      <w:r w:rsidRPr="00770DD7">
        <w:t>ж</w:t>
      </w:r>
      <w:r w:rsidRPr="00770DD7">
        <w:t>невартовского района на соответствующий период.</w:t>
      </w:r>
    </w:p>
    <w:p w:rsidR="008B56E0" w:rsidRPr="00770DD7" w:rsidRDefault="008B56E0" w:rsidP="008B56E0">
      <w:pPr>
        <w:widowControl w:val="0"/>
        <w:autoSpaceDE w:val="0"/>
        <w:autoSpaceDN w:val="0"/>
        <w:adjustRightInd w:val="0"/>
        <w:ind w:firstLine="709"/>
        <w:jc w:val="both"/>
      </w:pPr>
      <w:r>
        <w:t xml:space="preserve">1.23. </w:t>
      </w:r>
      <w:r w:rsidRPr="00770DD7">
        <w:t>Основной его целью является определение финансовых возможн</w:t>
      </w:r>
      <w:r w:rsidRPr="00770DD7">
        <w:t>о</w:t>
      </w:r>
      <w:r w:rsidRPr="00770DD7">
        <w:t xml:space="preserve">стей, условий и предпосылок для достижения ключевых целей и результатов, сформулированных в </w:t>
      </w:r>
      <w:hyperlink r:id="rId9" w:history="1">
        <w:r w:rsidRPr="00770DD7">
          <w:t>Стратегии</w:t>
        </w:r>
      </w:hyperlink>
      <w:r w:rsidRPr="00770DD7">
        <w:t xml:space="preserve"> социально-экономического развития Нижн</w:t>
      </w:r>
      <w:r w:rsidRPr="00770DD7">
        <w:t>е</w:t>
      </w:r>
      <w:r w:rsidRPr="00770DD7">
        <w:t>вартовского района до 2020 года и на период до 2030 года, других стратегич</w:t>
      </w:r>
      <w:r w:rsidRPr="00770DD7">
        <w:t>е</w:t>
      </w:r>
      <w:r w:rsidRPr="00770DD7">
        <w:t>ских документах, указах Президента Российской Федерации и решениях Пр</w:t>
      </w:r>
      <w:r w:rsidRPr="00770DD7">
        <w:t>а</w:t>
      </w:r>
      <w:r w:rsidRPr="00770DD7">
        <w:t>вительства Российской Федерации, при обеспечении долгосрочной сбалансир</w:t>
      </w:r>
      <w:r w:rsidRPr="00770DD7">
        <w:t>о</w:t>
      </w:r>
      <w:r w:rsidRPr="00770DD7">
        <w:t>ванности и устойчивости бюджета района и повышении эффективности бю</w:t>
      </w:r>
      <w:r w:rsidRPr="00770DD7">
        <w:t>д</w:t>
      </w:r>
      <w:r w:rsidRPr="00770DD7">
        <w:t>жетных расходов.</w:t>
      </w:r>
    </w:p>
    <w:p w:rsidR="008B56E0" w:rsidRPr="00770DD7" w:rsidRDefault="008B56E0" w:rsidP="008B56E0">
      <w:pPr>
        <w:widowControl w:val="0"/>
        <w:autoSpaceDE w:val="0"/>
        <w:autoSpaceDN w:val="0"/>
        <w:adjustRightInd w:val="0"/>
        <w:ind w:firstLine="709"/>
        <w:jc w:val="both"/>
      </w:pPr>
      <w:r>
        <w:t xml:space="preserve">1.24. </w:t>
      </w:r>
      <w:r w:rsidRPr="00770DD7">
        <w:t>Бюджетный прогноз Нижневартовско</w:t>
      </w:r>
      <w:r>
        <w:t>го района будет разрабат</w:t>
      </w:r>
      <w:r>
        <w:t>ы</w:t>
      </w:r>
      <w:r>
        <w:t>ваться</w:t>
      </w:r>
      <w:r w:rsidRPr="00770DD7">
        <w:t xml:space="preserve"> каждые 3 года на 6 лет на основе прогноза социально-экономического развития района.</w:t>
      </w:r>
    </w:p>
    <w:p w:rsidR="008B56E0" w:rsidRPr="00770DD7" w:rsidRDefault="008B56E0" w:rsidP="008B56E0">
      <w:pPr>
        <w:widowControl w:val="0"/>
        <w:autoSpaceDE w:val="0"/>
        <w:autoSpaceDN w:val="0"/>
        <w:adjustRightInd w:val="0"/>
        <w:ind w:firstLine="709"/>
        <w:jc w:val="both"/>
      </w:pPr>
      <w:r>
        <w:t xml:space="preserve">1.25. </w:t>
      </w:r>
      <w:r w:rsidRPr="00770DD7">
        <w:t>Бюджетный прогноз Нижневартовского района будет являться осн</w:t>
      </w:r>
      <w:r w:rsidRPr="00770DD7">
        <w:t>о</w:t>
      </w:r>
      <w:r w:rsidRPr="00770DD7">
        <w:t>вой для составления бюджета района на очередной финансовый год и плановый период.</w:t>
      </w:r>
    </w:p>
    <w:p w:rsidR="008B56E0" w:rsidRPr="00770DD7" w:rsidRDefault="008B56E0" w:rsidP="008B56E0">
      <w:pPr>
        <w:widowControl w:val="0"/>
        <w:autoSpaceDE w:val="0"/>
        <w:autoSpaceDN w:val="0"/>
        <w:adjustRightInd w:val="0"/>
        <w:ind w:firstLine="709"/>
        <w:jc w:val="both"/>
      </w:pPr>
      <w:r>
        <w:t xml:space="preserve">1.26. </w:t>
      </w:r>
      <w:r w:rsidRPr="00770DD7">
        <w:t>Наличие Бюджетного прогноза Нижневартовского района позволит усилить роль бюджета в развитии экономики, определить приоритеты в бю</w:t>
      </w:r>
      <w:r w:rsidRPr="00770DD7">
        <w:t>д</w:t>
      </w:r>
      <w:r w:rsidRPr="00770DD7">
        <w:t xml:space="preserve">жетной политике, выявить проблемы и риски и разработать мероприятия по их устранению в долгосрочной перспективе. </w:t>
      </w:r>
    </w:p>
    <w:p w:rsidR="008B56E0" w:rsidRPr="00770DD7" w:rsidRDefault="008B56E0" w:rsidP="008B56E0">
      <w:pPr>
        <w:widowControl w:val="0"/>
        <w:autoSpaceDE w:val="0"/>
        <w:autoSpaceDN w:val="0"/>
        <w:adjustRightInd w:val="0"/>
        <w:ind w:firstLine="709"/>
        <w:jc w:val="both"/>
      </w:pPr>
      <w:r>
        <w:t xml:space="preserve">1.27. </w:t>
      </w:r>
      <w:r w:rsidRPr="00770DD7">
        <w:t>Вместе с тем существуют объективные препятствия, которые суж</w:t>
      </w:r>
      <w:r w:rsidRPr="00770DD7">
        <w:t>а</w:t>
      </w:r>
      <w:r w:rsidRPr="00770DD7">
        <w:t>ют сферу применения долгосрочного планирования. Прежде вс</w:t>
      </w:r>
      <w:r w:rsidRPr="00770DD7">
        <w:t>е</w:t>
      </w:r>
      <w:r w:rsidRPr="00770DD7">
        <w:t>го</w:t>
      </w:r>
      <w:r>
        <w:t>,</w:t>
      </w:r>
      <w:r w:rsidRPr="00770DD7">
        <w:t>достоверность долгосрочного бюджетного планирования серьезно снижается в условиях неустойчивого развития экономики и нестабильности правовой базы местного самоуправления. Так</w:t>
      </w:r>
      <w:r>
        <w:t>,</w:t>
      </w:r>
      <w:r w:rsidRPr="00770DD7">
        <w:t xml:space="preserve"> за период с января 2011 года по сентябрь 2014 года было принято 4 федеральных закона, </w:t>
      </w:r>
      <w:r>
        <w:t>из</w:t>
      </w:r>
      <w:r w:rsidRPr="00770DD7">
        <w:t>меняющих перечень и нормативы источников доходов местных бюджетов (</w:t>
      </w:r>
      <w:hyperlink r:id="rId10"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t>статьи</w:t>
        </w:r>
        <w:r w:rsidRPr="00770DD7">
          <w:t xml:space="preserve"> 61</w:t>
        </w:r>
      </w:hyperlink>
      <w:r w:rsidRPr="00770DD7">
        <w:t xml:space="preserve">, </w:t>
      </w:r>
      <w:hyperlink r:id="rId11"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61.1</w:t>
        </w:r>
      </w:hyperlink>
      <w:r w:rsidRPr="00770DD7">
        <w:t xml:space="preserve">, </w:t>
      </w:r>
      <w:hyperlink r:id="rId12"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61.2</w:t>
        </w:r>
      </w:hyperlink>
      <w:r w:rsidRPr="00770DD7">
        <w:t xml:space="preserve">, </w:t>
      </w:r>
      <w:hyperlink r:id="rId13"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62</w:t>
        </w:r>
      </w:hyperlink>
      <w:r w:rsidRPr="00770DD7">
        <w:t xml:space="preserve"> Бюджетного кодекса), и 18 федеральных законов, </w:t>
      </w:r>
      <w:r>
        <w:t>из</w:t>
      </w:r>
      <w:r w:rsidRPr="00770DD7">
        <w:t>меняющих перечень вопросов местного значения и перечень прочих вопросов, правом решения которых наделены о</w:t>
      </w:r>
      <w:r w:rsidRPr="00770DD7">
        <w:t>р</w:t>
      </w:r>
      <w:r w:rsidRPr="00770DD7">
        <w:t>ганы местного самоуправления (</w:t>
      </w:r>
      <w:hyperlink r:id="rId14"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t>статьи</w:t>
        </w:r>
        <w:r w:rsidRPr="00770DD7">
          <w:t xml:space="preserve"> 14</w:t>
        </w:r>
      </w:hyperlink>
      <w:r w:rsidRPr="00770DD7">
        <w:t xml:space="preserve">, </w:t>
      </w:r>
      <w:hyperlink r:id="rId15"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14.1</w:t>
        </w:r>
      </w:hyperlink>
      <w:r w:rsidRPr="00770DD7">
        <w:t xml:space="preserve">, </w:t>
      </w:r>
      <w:hyperlink r:id="rId16"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15</w:t>
        </w:r>
      </w:hyperlink>
      <w:r w:rsidRPr="00770DD7">
        <w:t xml:space="preserve">, </w:t>
      </w:r>
      <w:hyperlink r:id="rId17"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15.1</w:t>
        </w:r>
      </w:hyperlink>
      <w:r w:rsidRPr="00770DD7">
        <w:t xml:space="preserve">, </w:t>
      </w:r>
      <w:hyperlink r:id="rId18"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16</w:t>
        </w:r>
      </w:hyperlink>
      <w:r w:rsidRPr="00770DD7">
        <w:t xml:space="preserve">, </w:t>
      </w:r>
      <w:hyperlink r:id="rId19"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16.1</w:t>
        </w:r>
      </w:hyperlink>
      <w:r w:rsidRPr="00770DD7">
        <w:t>Федерального закона об общих принципах организации местного самоуправления в РФ). До</w:t>
      </w:r>
      <w:r w:rsidRPr="00770DD7">
        <w:t>л</w:t>
      </w:r>
      <w:r w:rsidRPr="00770DD7">
        <w:t>госрочное бюджетное планирование в таких условиях осуществлять достаточно затруднительно.</w:t>
      </w:r>
    </w:p>
    <w:p w:rsidR="008B56E0" w:rsidRPr="00770DD7" w:rsidRDefault="008B56E0" w:rsidP="008B56E0">
      <w:pPr>
        <w:widowControl w:val="0"/>
        <w:autoSpaceDE w:val="0"/>
        <w:autoSpaceDN w:val="0"/>
        <w:adjustRightInd w:val="0"/>
        <w:ind w:firstLine="709"/>
        <w:jc w:val="both"/>
      </w:pPr>
      <w:r>
        <w:t xml:space="preserve">1.28. </w:t>
      </w:r>
      <w:r w:rsidRPr="00770DD7">
        <w:t>Несмотря на развитие в последние годы нормативного правового р</w:t>
      </w:r>
      <w:r w:rsidRPr="00770DD7">
        <w:t>е</w:t>
      </w:r>
      <w:r w:rsidRPr="00770DD7">
        <w:t>гулирования и методического обеспечения бюджетных правоотношений, к н</w:t>
      </w:r>
      <w:r w:rsidRPr="00770DD7">
        <w:t>а</w:t>
      </w:r>
      <w:r w:rsidRPr="00770DD7">
        <w:t>стоящему времени процесс формирования целостной системы управления м</w:t>
      </w:r>
      <w:r w:rsidRPr="00770DD7">
        <w:t>у</w:t>
      </w:r>
      <w:r w:rsidRPr="00770DD7">
        <w:lastRenderedPageBreak/>
        <w:t xml:space="preserve">ниципальными финансами в районе, как и в целом по </w:t>
      </w:r>
      <w:r>
        <w:t xml:space="preserve">Ханты-Мансийского </w:t>
      </w:r>
      <w:r w:rsidRPr="00770DD7">
        <w:t>а</w:t>
      </w:r>
      <w:r w:rsidRPr="00770DD7">
        <w:t>в</w:t>
      </w:r>
      <w:r w:rsidRPr="00770DD7">
        <w:t>тономного округа</w:t>
      </w:r>
      <w:r w:rsidR="006C5689">
        <w:t xml:space="preserve"> −</w:t>
      </w:r>
      <w:r>
        <w:t xml:space="preserve"> Югре,</w:t>
      </w:r>
      <w:r w:rsidRPr="00770DD7">
        <w:t xml:space="preserve"> еще не завершен. В настоящее время сохраняет</w:t>
      </w:r>
      <w:r w:rsidR="006C5689">
        <w:t>ся ряд недостатков, ограничений</w:t>
      </w:r>
      <w:r w:rsidRPr="00770DD7">
        <w:t>и нерешенных проблем, в том числе:</w:t>
      </w:r>
    </w:p>
    <w:p w:rsidR="008B56E0" w:rsidRPr="00770DD7" w:rsidRDefault="008B56E0" w:rsidP="008B56E0">
      <w:pPr>
        <w:widowControl w:val="0"/>
        <w:autoSpaceDE w:val="0"/>
        <w:autoSpaceDN w:val="0"/>
        <w:adjustRightInd w:val="0"/>
        <w:ind w:firstLine="709"/>
        <w:jc w:val="both"/>
      </w:pPr>
      <w:r w:rsidRPr="00770DD7">
        <w:t>отсутствие целостной системы стратегического планирования и, соотве</w:t>
      </w:r>
      <w:r w:rsidRPr="00770DD7">
        <w:t>т</w:t>
      </w:r>
      <w:r w:rsidRPr="00770DD7">
        <w:t>ственно, слабая увязка между стратегическим и бюджетным планированием;</w:t>
      </w:r>
    </w:p>
    <w:p w:rsidR="008B56E0" w:rsidRPr="00770DD7" w:rsidRDefault="008B56E0" w:rsidP="008B56E0">
      <w:pPr>
        <w:widowControl w:val="0"/>
        <w:autoSpaceDE w:val="0"/>
        <w:autoSpaceDN w:val="0"/>
        <w:adjustRightInd w:val="0"/>
        <w:ind w:firstLine="709"/>
        <w:jc w:val="both"/>
      </w:pPr>
      <w:r w:rsidRPr="00770DD7">
        <w:t>недостаточность трехлетнего горизонта социально-экономического пр</w:t>
      </w:r>
      <w:r w:rsidRPr="00770DD7">
        <w:t>о</w:t>
      </w:r>
      <w:r w:rsidRPr="00770DD7">
        <w:t>гнозирования и бюджетного планирования;</w:t>
      </w:r>
    </w:p>
    <w:p w:rsidR="008B56E0" w:rsidRPr="00770DD7" w:rsidRDefault="008B56E0" w:rsidP="008B56E0">
      <w:pPr>
        <w:widowControl w:val="0"/>
        <w:autoSpaceDE w:val="0"/>
        <w:autoSpaceDN w:val="0"/>
        <w:adjustRightInd w:val="0"/>
        <w:ind w:firstLine="709"/>
        <w:jc w:val="both"/>
      </w:pPr>
      <w:r w:rsidRPr="00770DD7">
        <w:t>отсутствие нормативно-методического обеспечения и практики долг</w:t>
      </w:r>
      <w:r w:rsidRPr="00770DD7">
        <w:t>о</w:t>
      </w:r>
      <w:r w:rsidRPr="00770DD7">
        <w:t>срочного бюджетного планирования;</w:t>
      </w:r>
    </w:p>
    <w:p w:rsidR="008B56E0" w:rsidRPr="00770DD7" w:rsidRDefault="008B56E0" w:rsidP="008B56E0">
      <w:pPr>
        <w:autoSpaceDE w:val="0"/>
        <w:autoSpaceDN w:val="0"/>
        <w:adjustRightInd w:val="0"/>
        <w:ind w:firstLine="709"/>
        <w:jc w:val="both"/>
      </w:pPr>
      <w:r w:rsidRPr="00770DD7">
        <w:t>ограниченность практики использования в качестве основного инстр</w:t>
      </w:r>
      <w:r w:rsidRPr="00770DD7">
        <w:t>у</w:t>
      </w:r>
      <w:r w:rsidRPr="00770DD7">
        <w:t>мента для достижения целей муниципальной политики и основы для бюдже</w:t>
      </w:r>
      <w:r w:rsidRPr="00770DD7">
        <w:t>т</w:t>
      </w:r>
      <w:r w:rsidRPr="00770DD7">
        <w:t>ного планирования муниципальных программ района;</w:t>
      </w:r>
    </w:p>
    <w:p w:rsidR="008B56E0" w:rsidRPr="00770DD7" w:rsidRDefault="008B56E0" w:rsidP="008B56E0">
      <w:pPr>
        <w:widowControl w:val="0"/>
        <w:autoSpaceDE w:val="0"/>
        <w:autoSpaceDN w:val="0"/>
        <w:adjustRightInd w:val="0"/>
        <w:ind w:firstLine="709"/>
        <w:jc w:val="both"/>
      </w:pPr>
      <w:r w:rsidRPr="00770DD7">
        <w:t>сохранение условий и стимулов для неоправданного увеличения бюдже</w:t>
      </w:r>
      <w:r w:rsidRPr="00770DD7">
        <w:t>т</w:t>
      </w:r>
      <w:r w:rsidRPr="00770DD7">
        <w:t>ных расходов при низкой мотивации органов местного самоуправления к фо</w:t>
      </w:r>
      <w:r w:rsidRPr="00770DD7">
        <w:t>р</w:t>
      </w:r>
      <w:r w:rsidRPr="00770DD7">
        <w:t>мированию приоритетов и оптимизации бюджетных расходов;</w:t>
      </w:r>
    </w:p>
    <w:p w:rsidR="008B56E0" w:rsidRPr="00770DD7" w:rsidRDefault="008B56E0" w:rsidP="008B56E0">
      <w:pPr>
        <w:widowControl w:val="0"/>
        <w:autoSpaceDE w:val="0"/>
        <w:autoSpaceDN w:val="0"/>
        <w:adjustRightInd w:val="0"/>
        <w:ind w:firstLine="709"/>
        <w:jc w:val="both"/>
      </w:pPr>
      <w:r w:rsidRPr="00770DD7">
        <w:t>отсутствие оценки экономических последствий принимаемых решений и, соответственно, отсутствие ответственности;</w:t>
      </w:r>
    </w:p>
    <w:p w:rsidR="008B56E0" w:rsidRPr="00770DD7" w:rsidRDefault="008B56E0" w:rsidP="008B56E0">
      <w:pPr>
        <w:widowControl w:val="0"/>
        <w:autoSpaceDE w:val="0"/>
        <w:autoSpaceDN w:val="0"/>
        <w:adjustRightInd w:val="0"/>
        <w:ind w:firstLine="709"/>
        <w:jc w:val="both"/>
      </w:pPr>
      <w:r w:rsidRPr="00770DD7">
        <w:t>недостаточная степень вовлеченности гражданского общества в обсужд</w:t>
      </w:r>
      <w:r w:rsidRPr="00770DD7">
        <w:t>е</w:t>
      </w:r>
      <w:r w:rsidRPr="00770DD7">
        <w:t>ние целей и результатов использования бюджетных средств.</w:t>
      </w:r>
    </w:p>
    <w:p w:rsidR="008B56E0" w:rsidRDefault="008B56E0" w:rsidP="008B56E0">
      <w:pPr>
        <w:autoSpaceDE w:val="0"/>
        <w:autoSpaceDN w:val="0"/>
        <w:adjustRightInd w:val="0"/>
        <w:ind w:firstLine="709"/>
        <w:jc w:val="both"/>
      </w:pPr>
      <w:r>
        <w:t>1.29. В настоящее время большое внимание уделяется обеспечению пр</w:t>
      </w:r>
      <w:r>
        <w:t>о</w:t>
      </w:r>
      <w:r>
        <w:t>зрачности и открытости бюджета и вовлечению граждан к бюджетному пр</w:t>
      </w:r>
      <w:r>
        <w:t>о</w:t>
      </w:r>
      <w:r>
        <w:t>цессу.</w:t>
      </w:r>
    </w:p>
    <w:p w:rsidR="008B56E0" w:rsidRDefault="008B56E0" w:rsidP="006C5689">
      <w:pPr>
        <w:autoSpaceDE w:val="0"/>
        <w:autoSpaceDN w:val="0"/>
        <w:adjustRightInd w:val="0"/>
        <w:ind w:firstLine="709"/>
        <w:jc w:val="both"/>
      </w:pPr>
      <w:r>
        <w:t xml:space="preserve">На официальном веб-сайте администрации </w:t>
      </w:r>
      <w:r w:rsidRPr="006C5689">
        <w:t>района</w:t>
      </w:r>
      <w:r w:rsidR="006C5689">
        <w:t>:</w:t>
      </w:r>
      <w:hyperlink r:id="rId20" w:history="1">
        <w:r w:rsidRPr="006C5689">
          <w:rPr>
            <w:rStyle w:val="af9"/>
            <w:color w:val="auto"/>
            <w:u w:val="none"/>
          </w:rPr>
          <w:t>http://nvraion.ru</w:t>
        </w:r>
      </w:hyperlink>
      <w:r>
        <w:t>в ра</w:t>
      </w:r>
      <w:r>
        <w:t>з</w:t>
      </w:r>
      <w:r>
        <w:t>деле «Экономика и финансы» «Открытый бюджет» размещается информация и муниципальные правовые акты, регулирующие бюджетный процесс в районе.</w:t>
      </w:r>
    </w:p>
    <w:p w:rsidR="008B56E0" w:rsidRPr="008C59D8" w:rsidRDefault="008B56E0" w:rsidP="006C5689">
      <w:pPr>
        <w:autoSpaceDE w:val="0"/>
        <w:autoSpaceDN w:val="0"/>
        <w:adjustRightInd w:val="0"/>
        <w:ind w:firstLine="709"/>
        <w:jc w:val="both"/>
      </w:pPr>
      <w:r w:rsidRPr="008C59D8">
        <w:t>Основными требованиями к размещению информации являются общ</w:t>
      </w:r>
      <w:r w:rsidRPr="008C59D8">
        <w:t>е</w:t>
      </w:r>
      <w:r w:rsidRPr="008C59D8">
        <w:t>доступность, регулярность и своевременность опубликования бюджетных да</w:t>
      </w:r>
      <w:r w:rsidRPr="008C59D8">
        <w:t>н</w:t>
      </w:r>
      <w:r w:rsidRPr="008C59D8">
        <w:t>ных на каждом из этапов бюджетного процесса в течение года.</w:t>
      </w:r>
    </w:p>
    <w:p w:rsidR="008B56E0" w:rsidRPr="008C59D8" w:rsidRDefault="008B56E0" w:rsidP="006C5689">
      <w:pPr>
        <w:autoSpaceDE w:val="0"/>
        <w:autoSpaceDN w:val="0"/>
        <w:adjustRightInd w:val="0"/>
        <w:ind w:firstLine="709"/>
        <w:jc w:val="both"/>
      </w:pPr>
      <w:r w:rsidRPr="008C59D8">
        <w:t xml:space="preserve">Открытость бюджетных данных характеризуется </w:t>
      </w:r>
      <w:r>
        <w:t xml:space="preserve">опубликованием данных по </w:t>
      </w:r>
      <w:r w:rsidRPr="008C59D8">
        <w:t>четыр</w:t>
      </w:r>
      <w:r>
        <w:t>ем</w:t>
      </w:r>
      <w:r w:rsidRPr="008C59D8">
        <w:t xml:space="preserve"> этапа</w:t>
      </w:r>
      <w:r>
        <w:t>м</w:t>
      </w:r>
      <w:r w:rsidRPr="008C59D8">
        <w:t xml:space="preserve"> бюджетного процесса:</w:t>
      </w:r>
    </w:p>
    <w:p w:rsidR="008B56E0" w:rsidRPr="008C59D8" w:rsidRDefault="008B56E0" w:rsidP="006C5689">
      <w:pPr>
        <w:autoSpaceDE w:val="0"/>
        <w:autoSpaceDN w:val="0"/>
        <w:adjustRightInd w:val="0"/>
        <w:ind w:firstLine="709"/>
        <w:jc w:val="both"/>
      </w:pPr>
      <w:r>
        <w:t>х</w:t>
      </w:r>
      <w:r w:rsidRPr="008C59D8">
        <w:t xml:space="preserve">арактеристика первоначально утвержденного бюджета на </w:t>
      </w:r>
      <w:r>
        <w:t>очередной год и плановый период;</w:t>
      </w:r>
    </w:p>
    <w:p w:rsidR="008B56E0" w:rsidRPr="008C59D8" w:rsidRDefault="008B56E0" w:rsidP="006C5689">
      <w:pPr>
        <w:autoSpaceDE w:val="0"/>
        <w:autoSpaceDN w:val="0"/>
        <w:adjustRightInd w:val="0"/>
        <w:ind w:firstLine="709"/>
        <w:jc w:val="both"/>
      </w:pPr>
      <w:r>
        <w:t>г</w:t>
      </w:r>
      <w:r w:rsidRPr="008C59D8">
        <w:t>одо</w:t>
      </w:r>
      <w:r>
        <w:t>вой отчет об исполнении бюджета;</w:t>
      </w:r>
    </w:p>
    <w:p w:rsidR="008B56E0" w:rsidRPr="008C59D8" w:rsidRDefault="008B56E0" w:rsidP="006C5689">
      <w:pPr>
        <w:autoSpaceDE w:val="0"/>
        <w:autoSpaceDN w:val="0"/>
        <w:adjustRightInd w:val="0"/>
        <w:ind w:firstLine="709"/>
        <w:jc w:val="both"/>
      </w:pPr>
      <w:r>
        <w:t>и</w:t>
      </w:r>
      <w:r w:rsidRPr="008C59D8">
        <w:t>с</w:t>
      </w:r>
      <w:r>
        <w:t>полнение бюджета в текущем году;</w:t>
      </w:r>
    </w:p>
    <w:p w:rsidR="008B56E0" w:rsidRPr="008C59D8" w:rsidRDefault="008B56E0" w:rsidP="006C5689">
      <w:pPr>
        <w:autoSpaceDE w:val="0"/>
        <w:autoSpaceDN w:val="0"/>
        <w:adjustRightInd w:val="0"/>
        <w:ind w:firstLine="709"/>
        <w:jc w:val="both"/>
      </w:pPr>
      <w:r>
        <w:t>с</w:t>
      </w:r>
      <w:r w:rsidRPr="008C59D8">
        <w:t>оставление проекта бюджета на очередной год и плановый период.</w:t>
      </w:r>
    </w:p>
    <w:p w:rsidR="008B56E0" w:rsidRPr="008C59D8" w:rsidRDefault="008B56E0" w:rsidP="00F917E3">
      <w:pPr>
        <w:autoSpaceDE w:val="0"/>
        <w:autoSpaceDN w:val="0"/>
        <w:adjustRightInd w:val="0"/>
        <w:ind w:firstLine="709"/>
        <w:jc w:val="both"/>
      </w:pPr>
      <w:r>
        <w:t>Кроме информации, размещаемой на официальном веб-сайте админис</w:t>
      </w:r>
      <w:r>
        <w:t>т</w:t>
      </w:r>
      <w:r>
        <w:t>рации района, з</w:t>
      </w:r>
      <w:r w:rsidRPr="008C59D8">
        <w:t>а структурными подразделениями администрации района, кот</w:t>
      </w:r>
      <w:r w:rsidRPr="008C59D8">
        <w:t>о</w:t>
      </w:r>
      <w:r w:rsidRPr="008C59D8">
        <w:t>рые наделены полномочиями учредителей муниципальных учреждений</w:t>
      </w:r>
      <w:r w:rsidR="00246254">
        <w:t>,</w:t>
      </w:r>
      <w:r w:rsidRPr="008C59D8">
        <w:t xml:space="preserve"> закр</w:t>
      </w:r>
      <w:r w:rsidRPr="008C59D8">
        <w:t>е</w:t>
      </w:r>
      <w:r w:rsidRPr="008C59D8">
        <w:t>плена ответственность и контроль за размещением на официальном сайте Р</w:t>
      </w:r>
      <w:r w:rsidR="00F917E3">
        <w:t>о</w:t>
      </w:r>
      <w:r w:rsidR="00F917E3">
        <w:t>с</w:t>
      </w:r>
      <w:r w:rsidR="00F917E3">
        <w:t xml:space="preserve">сийской </w:t>
      </w:r>
      <w:r w:rsidRPr="008C59D8">
        <w:t>Ф</w:t>
      </w:r>
      <w:r w:rsidR="00F917E3">
        <w:t>едерации:</w:t>
      </w:r>
      <w:r w:rsidRPr="008C59D8">
        <w:rPr>
          <w:lang w:val="en-US"/>
        </w:rPr>
        <w:t>bus</w:t>
      </w:r>
      <w:r w:rsidRPr="008C59D8">
        <w:t>.</w:t>
      </w:r>
      <w:r w:rsidRPr="008C59D8">
        <w:rPr>
          <w:lang w:val="en-US"/>
        </w:rPr>
        <w:t>gov</w:t>
      </w:r>
      <w:r w:rsidRPr="008C59D8">
        <w:t>.</w:t>
      </w:r>
      <w:r w:rsidRPr="008C59D8">
        <w:rPr>
          <w:lang w:val="en-US"/>
        </w:rPr>
        <w:t>ru</w:t>
      </w:r>
      <w:r w:rsidRPr="008C59D8">
        <w:t xml:space="preserve"> муниципальных заданий учреждений на текущий год, планов </w:t>
      </w:r>
      <w:r>
        <w:t>финансово-хозяйственной деятельности</w:t>
      </w:r>
      <w:r w:rsidRPr="008C59D8">
        <w:t xml:space="preserve"> на текущий год, отчетов о результатах деятельности и об использовании закрепленного за ними муниц</w:t>
      </w:r>
      <w:r w:rsidRPr="008C59D8">
        <w:t>и</w:t>
      </w:r>
      <w:r w:rsidRPr="008C59D8">
        <w:t>пального имущества за отчетный период, бала</w:t>
      </w:r>
      <w:r>
        <w:t>нсов учреждений в 100% объеме, а з</w:t>
      </w:r>
      <w:r w:rsidRPr="008C59D8">
        <w:t>а руководителями казенных учреждений закреплена ответственность за ра</w:t>
      </w:r>
      <w:r w:rsidRPr="008C59D8">
        <w:t>з</w:t>
      </w:r>
      <w:r w:rsidRPr="008C59D8">
        <w:t xml:space="preserve">мещение на </w:t>
      </w:r>
      <w:r w:rsidRPr="008C59D8">
        <w:rPr>
          <w:lang w:val="en-US"/>
        </w:rPr>
        <w:t>bus</w:t>
      </w:r>
      <w:r w:rsidRPr="008C59D8">
        <w:t>.</w:t>
      </w:r>
      <w:r w:rsidRPr="008C59D8">
        <w:rPr>
          <w:lang w:val="en-US"/>
        </w:rPr>
        <w:t>gov</w:t>
      </w:r>
      <w:r w:rsidRPr="008C59D8">
        <w:t>.</w:t>
      </w:r>
      <w:r w:rsidRPr="008C59D8">
        <w:rPr>
          <w:lang w:val="en-US"/>
        </w:rPr>
        <w:t>ru</w:t>
      </w:r>
      <w:r w:rsidRPr="008C59D8">
        <w:t xml:space="preserve"> бюджетных смет на текущий год.</w:t>
      </w:r>
    </w:p>
    <w:p w:rsidR="008B56E0" w:rsidRPr="00770DD7" w:rsidRDefault="008B56E0" w:rsidP="00F917E3">
      <w:pPr>
        <w:widowControl w:val="0"/>
        <w:autoSpaceDE w:val="0"/>
        <w:autoSpaceDN w:val="0"/>
        <w:adjustRightInd w:val="0"/>
        <w:ind w:firstLine="709"/>
        <w:jc w:val="both"/>
      </w:pPr>
      <w:r w:rsidRPr="008C59D8">
        <w:lastRenderedPageBreak/>
        <w:t xml:space="preserve">В целях </w:t>
      </w:r>
      <w:r>
        <w:t xml:space="preserve">повышения качества осуществления </w:t>
      </w:r>
      <w:r w:rsidRPr="008C59D8">
        <w:t>контроля за реализацией данных мероприятий утверждено распоряжение администрации района от 25.04.2016 №178-р «О повышении открытости бюджетных данных, участия граждан в бюджетном процессе</w:t>
      </w:r>
      <w:r>
        <w:t>.».</w:t>
      </w:r>
    </w:p>
    <w:p w:rsidR="008B56E0" w:rsidRPr="00770DD7" w:rsidRDefault="008B56E0" w:rsidP="00F917E3">
      <w:pPr>
        <w:ind w:firstLine="709"/>
        <w:jc w:val="both"/>
      </w:pPr>
      <w:r>
        <w:t xml:space="preserve">1.30. </w:t>
      </w:r>
      <w:r w:rsidRPr="00770DD7">
        <w:t>Повышение финансовой грамотности населения является одним из основных направлений формирования инвестиционного ресурса, обозначенн</w:t>
      </w:r>
      <w:r w:rsidRPr="00770DD7">
        <w:t>о</w:t>
      </w:r>
      <w:r w:rsidRPr="00770DD7">
        <w:t>го в концепции долгосрочного социально-экономического развития Российской Федерации на период до 2020 года, утвержденной распоряжением Правител</w:t>
      </w:r>
      <w:r w:rsidRPr="00770DD7">
        <w:t>ь</w:t>
      </w:r>
      <w:r w:rsidRPr="00770DD7">
        <w:t>ства Российской Федерации от 17 ноября 2008 года № 1662-р. Эти национал</w:t>
      </w:r>
      <w:r w:rsidRPr="00770DD7">
        <w:t>ь</w:t>
      </w:r>
      <w:r w:rsidRPr="00770DD7">
        <w:t>ные инициативы призваны в конечном итоге обеспечить укрепление среднего класса, повысить финансовое благосостояние населения и снизить экономич</w:t>
      </w:r>
      <w:r w:rsidRPr="00770DD7">
        <w:t>е</w:t>
      </w:r>
      <w:r w:rsidRPr="00770DD7">
        <w:t>ские и финансовые риски в условиях колебания рыночной экономики. Их ре</w:t>
      </w:r>
      <w:r w:rsidRPr="00770DD7">
        <w:t>а</w:t>
      </w:r>
      <w:r w:rsidRPr="00770DD7">
        <w:t>лизация предполагает расширение взаимодействия населения и финансовых институтов, в том числе на основе новых финансовых схем и и</w:t>
      </w:r>
      <w:r>
        <w:t xml:space="preserve">нструментов, что в свою очередь </w:t>
      </w:r>
      <w:r w:rsidRPr="00770DD7">
        <w:t>предъявляет повышенные требования к финансовой грамотн</w:t>
      </w:r>
      <w:r w:rsidRPr="00770DD7">
        <w:t>о</w:t>
      </w:r>
      <w:r w:rsidRPr="00770DD7">
        <w:t>сти населения и к уровню защиты прав потребителей в финансовой сфере.</w:t>
      </w:r>
    </w:p>
    <w:p w:rsidR="008B56E0" w:rsidRPr="00770DD7" w:rsidRDefault="008B56E0" w:rsidP="00F917E3">
      <w:pPr>
        <w:ind w:firstLine="709"/>
        <w:jc w:val="both"/>
      </w:pPr>
      <w:r>
        <w:t xml:space="preserve">1.31. </w:t>
      </w:r>
      <w:r w:rsidRPr="00770DD7">
        <w:t>Для привлечения большего количества граждан района к участию в обсуждении вопросов формирования бюджета района и его исполнения на официальном сайте администрации района разработан «Бюджет для граждан».</w:t>
      </w:r>
    </w:p>
    <w:p w:rsidR="008B56E0" w:rsidRPr="00770DD7" w:rsidRDefault="008B56E0" w:rsidP="00F917E3">
      <w:pPr>
        <w:ind w:firstLine="709"/>
        <w:jc w:val="both"/>
      </w:pPr>
      <w:r>
        <w:t xml:space="preserve">1.32. </w:t>
      </w:r>
      <w:r w:rsidRPr="00770DD7">
        <w:t>Данный ресурс разработан прежде всего для жителей района, не о</w:t>
      </w:r>
      <w:r w:rsidRPr="00770DD7">
        <w:t>б</w:t>
      </w:r>
      <w:r w:rsidRPr="00770DD7">
        <w:t>ладающих специальными знаниями в сфере бюджетного законодательства</w:t>
      </w:r>
      <w:r>
        <w:t>,</w:t>
      </w:r>
      <w:r w:rsidRPr="00770DD7">
        <w:t xml:space="preserve"> и знакомит граждан с основными целями, задачами и приоритетными направл</w:t>
      </w:r>
      <w:r w:rsidRPr="00770DD7">
        <w:t>е</w:t>
      </w:r>
      <w:r w:rsidRPr="00770DD7">
        <w:t>ниями бюджетной политики района, основными характеристиками бюджета района и его исполнения.</w:t>
      </w:r>
    </w:p>
    <w:p w:rsidR="008B56E0" w:rsidRPr="00770DD7" w:rsidRDefault="008B56E0" w:rsidP="00F917E3">
      <w:pPr>
        <w:ind w:firstLine="709"/>
        <w:jc w:val="both"/>
      </w:pPr>
      <w:r>
        <w:t xml:space="preserve">1.33. </w:t>
      </w:r>
      <w:r w:rsidRPr="00770DD7">
        <w:t>Организация публичных слушаний по проекту решения Думы ра</w:t>
      </w:r>
      <w:r w:rsidRPr="00770DD7">
        <w:t>й</w:t>
      </w:r>
      <w:r w:rsidRPr="00770DD7">
        <w:t>она о бюджете на очередной финансовый год и плановый период, по годовому отчету по исполнению бюджета предоставляет жителям района открытый до</w:t>
      </w:r>
      <w:r w:rsidRPr="00770DD7">
        <w:t>с</w:t>
      </w:r>
      <w:r w:rsidRPr="00770DD7">
        <w:t>туп к формированию бюджета района на предстоящий период и к информации.</w:t>
      </w:r>
    </w:p>
    <w:p w:rsidR="008B56E0" w:rsidRPr="00770DD7" w:rsidRDefault="008B56E0" w:rsidP="00F917E3">
      <w:pPr>
        <w:ind w:firstLine="709"/>
        <w:jc w:val="both"/>
      </w:pPr>
      <w:r>
        <w:t>1.34</w:t>
      </w:r>
      <w:r w:rsidR="00F917E3">
        <w:t>.</w:t>
      </w:r>
      <w:r w:rsidRPr="00770DD7">
        <w:t>Для повышения открытости бюджетного процесса проводится «День открытых дверей».</w:t>
      </w:r>
    </w:p>
    <w:p w:rsidR="008B56E0" w:rsidRPr="00770DD7" w:rsidRDefault="008B56E0" w:rsidP="008B56E0">
      <w:pPr>
        <w:ind w:firstLine="709"/>
        <w:jc w:val="both"/>
      </w:pPr>
      <w:r>
        <w:t xml:space="preserve">1.35. </w:t>
      </w:r>
      <w:r w:rsidRPr="00770DD7">
        <w:t>С 2011 года ежегодно район принимает участие во Всероссийской акции «День финансовой грамотности в учебных заведениях» с привлечением авторитетных экспертов финансового сообщества для проведения уроков, ле</w:t>
      </w:r>
      <w:r w:rsidRPr="00770DD7">
        <w:t>к</w:t>
      </w:r>
      <w:r w:rsidRPr="00770DD7">
        <w:t>ций.</w:t>
      </w:r>
    </w:p>
    <w:p w:rsidR="008B56E0" w:rsidRPr="00770DD7" w:rsidRDefault="008B56E0" w:rsidP="008B56E0">
      <w:pPr>
        <w:ind w:firstLine="709"/>
        <w:jc w:val="both"/>
      </w:pPr>
      <w:r>
        <w:t xml:space="preserve">1.36. </w:t>
      </w:r>
      <w:r w:rsidRPr="00770DD7">
        <w:t>Проведение вышеназванных мероприятий позволит расширить во</w:t>
      </w:r>
      <w:r w:rsidRPr="00770DD7">
        <w:t>з</w:t>
      </w:r>
      <w:r w:rsidRPr="00770DD7">
        <w:t>можности граждан по более эффективному использованию финансовых услуг в целях повышения собственного благосостояния и роста сбережений</w:t>
      </w:r>
      <w:r>
        <w:t>,</w:t>
      </w:r>
      <w:r w:rsidRPr="00770DD7">
        <w:t>и</w:t>
      </w:r>
      <w:r>
        <w:t>,</w:t>
      </w:r>
      <w:r w:rsidRPr="00770DD7">
        <w:t xml:space="preserve"> как следствие, окажет влияние на ускорение темпов роста экономики района.</w:t>
      </w:r>
    </w:p>
    <w:p w:rsidR="008B56E0" w:rsidRPr="00770DD7" w:rsidRDefault="008B56E0" w:rsidP="008B56E0">
      <w:pPr>
        <w:ind w:firstLine="709"/>
        <w:jc w:val="both"/>
      </w:pPr>
      <w:r>
        <w:t xml:space="preserve">1.37. </w:t>
      </w:r>
      <w:r w:rsidRPr="00770DD7">
        <w:t xml:space="preserve">Деятельность департамента финансов </w:t>
      </w:r>
      <w:r>
        <w:t>администрации района</w:t>
      </w:r>
      <w:r w:rsidRPr="00770DD7">
        <w:t xml:space="preserve"> как о</w:t>
      </w:r>
      <w:r w:rsidRPr="00770DD7">
        <w:t>т</w:t>
      </w:r>
      <w:r w:rsidRPr="00770DD7">
        <w:t>ветственного испол</w:t>
      </w:r>
      <w:r>
        <w:t>нителя муниципальной программы</w:t>
      </w:r>
      <w:r w:rsidRPr="00770DD7">
        <w:t xml:space="preserve"> направлена на провед</w:t>
      </w:r>
      <w:r w:rsidRPr="00770DD7">
        <w:t>е</w:t>
      </w:r>
      <w:r w:rsidRPr="00770DD7">
        <w:t>ние бюджетной политики, ориентированной на развитие социальной и экон</w:t>
      </w:r>
      <w:r w:rsidRPr="00770DD7">
        <w:t>о</w:t>
      </w:r>
      <w:r w:rsidRPr="00770DD7">
        <w:t xml:space="preserve">мической стабильности района, обеспечение долгосрочной сбалансированности и устойчивости бюджета Нижневартовского района и поселений, входящих в состав района, повышение качества управления муниципальными финансами района. </w:t>
      </w:r>
    </w:p>
    <w:p w:rsidR="008B56E0" w:rsidRPr="00770DD7" w:rsidRDefault="008B56E0" w:rsidP="008B56E0">
      <w:pPr>
        <w:ind w:firstLine="709"/>
        <w:jc w:val="both"/>
      </w:pPr>
      <w:r>
        <w:lastRenderedPageBreak/>
        <w:t xml:space="preserve">1.38. </w:t>
      </w:r>
      <w:r w:rsidRPr="00770DD7">
        <w:t>Внедрение программно-целевого планирования является неотъе</w:t>
      </w:r>
      <w:r w:rsidRPr="00770DD7">
        <w:t>м</w:t>
      </w:r>
      <w:r w:rsidRPr="00770DD7">
        <w:t>лемой частью работы по повышению эффективности бюджетных расходов. Это обусловлено необходимостью формирования устойчивой связи между осущ</w:t>
      </w:r>
      <w:r w:rsidRPr="00770DD7">
        <w:t>е</w:t>
      </w:r>
      <w:r w:rsidRPr="00770DD7">
        <w:t>ствляемыми расходами и желаемыми результатами, что является ключевой ц</w:t>
      </w:r>
      <w:r w:rsidRPr="00770DD7">
        <w:t>е</w:t>
      </w:r>
      <w:r w:rsidRPr="00770DD7">
        <w:t xml:space="preserve">лью муниципальных финансов в России на протяжении последних десяти лет. </w:t>
      </w:r>
    </w:p>
    <w:p w:rsidR="008B56E0" w:rsidRPr="00770DD7" w:rsidRDefault="008B56E0" w:rsidP="008B56E0">
      <w:pPr>
        <w:autoSpaceDE w:val="0"/>
        <w:autoSpaceDN w:val="0"/>
        <w:adjustRightInd w:val="0"/>
        <w:ind w:firstLine="709"/>
        <w:jc w:val="both"/>
      </w:pPr>
      <w:r>
        <w:t xml:space="preserve">1.39. </w:t>
      </w:r>
      <w:r w:rsidRPr="00770DD7">
        <w:t>Реализация программных мероприятий позволит создать инструме</w:t>
      </w:r>
      <w:r w:rsidRPr="00770DD7">
        <w:t>н</w:t>
      </w:r>
      <w:r w:rsidRPr="00770DD7">
        <w:t>тарий для принятия обоснованных управленческих решений, будет способств</w:t>
      </w:r>
      <w:r w:rsidRPr="00770DD7">
        <w:t>о</w:t>
      </w:r>
      <w:r w:rsidRPr="00770DD7">
        <w:t>вать повышению качества бюджетного процесса в районе, создаст необход</w:t>
      </w:r>
      <w:r w:rsidRPr="00770DD7">
        <w:t>и</w:t>
      </w:r>
      <w:r w:rsidRPr="00770DD7">
        <w:t>мые условия для повышения эффективности и открытости управления муниц</w:t>
      </w:r>
      <w:r w:rsidRPr="00770DD7">
        <w:t>и</w:t>
      </w:r>
      <w:r w:rsidRPr="00770DD7">
        <w:t>пальными финансами, что и является целью настоящей программы.</w:t>
      </w:r>
    </w:p>
    <w:p w:rsidR="008B56E0" w:rsidRPr="00770DD7" w:rsidRDefault="008B56E0" w:rsidP="008B56E0">
      <w:pPr>
        <w:autoSpaceDE w:val="0"/>
        <w:autoSpaceDN w:val="0"/>
        <w:adjustRightInd w:val="0"/>
        <w:ind w:firstLine="709"/>
        <w:jc w:val="both"/>
      </w:pPr>
      <w:r>
        <w:t xml:space="preserve">1.40. Эффективное управление в сфере </w:t>
      </w:r>
      <w:r w:rsidRPr="00770DD7">
        <w:t>муниципальных финансов позв</w:t>
      </w:r>
      <w:r w:rsidRPr="00770DD7">
        <w:t>о</w:t>
      </w:r>
      <w:r w:rsidRPr="00770DD7">
        <w:t>лит обеспечить условия для устойчивого экономического развития и сохран</w:t>
      </w:r>
      <w:r w:rsidRPr="00770DD7">
        <w:t>е</w:t>
      </w:r>
      <w:r w:rsidRPr="00770DD7">
        <w:t>ния экономической стабильности при безусловном исполнении принятых ра</w:t>
      </w:r>
      <w:r w:rsidRPr="00770DD7">
        <w:t>с</w:t>
      </w:r>
      <w:r w:rsidRPr="00770DD7">
        <w:t>ходных обязательств, реализации ключевых приоритетов социально-экономического развития района, повышения эффективности бюджетных ра</w:t>
      </w:r>
      <w:r w:rsidRPr="00770DD7">
        <w:t>с</w:t>
      </w:r>
      <w:r w:rsidRPr="00770DD7">
        <w:t>ходов, совершенствования межбюджетных отношений и решения других задач бюджетной политики, сформулированных в документах стратегического пл</w:t>
      </w:r>
      <w:r w:rsidRPr="00770DD7">
        <w:t>а</w:t>
      </w:r>
      <w:r w:rsidRPr="00770DD7">
        <w:t>нирования.</w:t>
      </w:r>
      <w:r>
        <w:t>».</w:t>
      </w:r>
    </w:p>
    <w:p w:rsidR="008B56E0" w:rsidRDefault="008B56E0" w:rsidP="008B56E0">
      <w:pPr>
        <w:autoSpaceDE w:val="0"/>
        <w:autoSpaceDN w:val="0"/>
        <w:adjustRightInd w:val="0"/>
        <w:ind w:firstLine="540"/>
        <w:jc w:val="both"/>
      </w:pPr>
      <w:r>
        <w:t xml:space="preserve">1.3.3. </w:t>
      </w:r>
      <w:hyperlink r:id="rId21" w:history="1">
        <w:r>
          <w:t>Дополнить</w:t>
        </w:r>
      </w:hyperlink>
      <w:r>
        <w:t>разделом II следующего содержания:</w:t>
      </w:r>
    </w:p>
    <w:p w:rsidR="00E40987" w:rsidRPr="00FF16A5" w:rsidRDefault="00E40987" w:rsidP="008B56E0">
      <w:pPr>
        <w:autoSpaceDE w:val="0"/>
        <w:autoSpaceDN w:val="0"/>
        <w:adjustRightInd w:val="0"/>
        <w:ind w:firstLine="540"/>
        <w:jc w:val="both"/>
      </w:pPr>
    </w:p>
    <w:p w:rsidR="00F917E3" w:rsidRDefault="008B56E0" w:rsidP="00F917E3">
      <w:pPr>
        <w:autoSpaceDE w:val="0"/>
        <w:autoSpaceDN w:val="0"/>
        <w:adjustRightInd w:val="0"/>
        <w:jc w:val="center"/>
        <w:rPr>
          <w:b/>
        </w:rPr>
      </w:pPr>
      <w:r w:rsidRPr="00F917E3">
        <w:rPr>
          <w:b/>
        </w:rPr>
        <w:t xml:space="preserve">«II. Стимулирование инвестиционной и инновационной деятельности, </w:t>
      </w:r>
    </w:p>
    <w:p w:rsidR="008B56E0" w:rsidRDefault="008B56E0" w:rsidP="00F917E3">
      <w:pPr>
        <w:autoSpaceDE w:val="0"/>
        <w:autoSpaceDN w:val="0"/>
        <w:adjustRightInd w:val="0"/>
        <w:jc w:val="center"/>
        <w:rPr>
          <w:b/>
        </w:rPr>
      </w:pPr>
      <w:r w:rsidRPr="00F917E3">
        <w:rPr>
          <w:b/>
        </w:rPr>
        <w:t>развитие конкуренции и негосударственного сектора экономики</w:t>
      </w:r>
    </w:p>
    <w:p w:rsidR="00F917E3" w:rsidRPr="00F917E3" w:rsidRDefault="00F917E3" w:rsidP="00F917E3">
      <w:pPr>
        <w:autoSpaceDE w:val="0"/>
        <w:autoSpaceDN w:val="0"/>
        <w:adjustRightInd w:val="0"/>
        <w:jc w:val="center"/>
        <w:rPr>
          <w:b/>
        </w:rPr>
      </w:pPr>
    </w:p>
    <w:p w:rsidR="008B56E0" w:rsidRPr="00DE54AC" w:rsidRDefault="008B56E0" w:rsidP="00F917E3">
      <w:pPr>
        <w:autoSpaceDE w:val="0"/>
        <w:autoSpaceDN w:val="0"/>
        <w:adjustRightInd w:val="0"/>
        <w:ind w:firstLine="709"/>
        <w:jc w:val="both"/>
      </w:pPr>
      <w:r>
        <w:t xml:space="preserve">2.1. </w:t>
      </w:r>
      <w:r w:rsidRPr="00DE54AC">
        <w:t>Развитие материально-технической базы в отрасли.</w:t>
      </w:r>
    </w:p>
    <w:p w:rsidR="008B56E0" w:rsidRPr="003579C6" w:rsidRDefault="008B56E0" w:rsidP="00F917E3">
      <w:pPr>
        <w:autoSpaceDE w:val="0"/>
        <w:autoSpaceDN w:val="0"/>
        <w:adjustRightInd w:val="0"/>
        <w:ind w:firstLine="709"/>
        <w:jc w:val="both"/>
      </w:pPr>
      <w:r>
        <w:t xml:space="preserve">Мероприятия, проводимые в рамках реализации муниципальной                    программы, не предусматривают строительство </w:t>
      </w:r>
      <w:r w:rsidRPr="0012246C">
        <w:t>объектов (</w:t>
      </w:r>
      <w:r w:rsidR="00F917E3">
        <w:t xml:space="preserve">включая объекты муниципального частного </w:t>
      </w:r>
      <w:r w:rsidRPr="0012246C">
        <w:t>партнерства)</w:t>
      </w:r>
      <w:r>
        <w:t xml:space="preserve">, концессионных </w:t>
      </w:r>
      <w:r w:rsidR="00266134">
        <w:t>соглашений</w:t>
      </w:r>
      <w:r w:rsidRPr="00246254">
        <w:t>.</w:t>
      </w:r>
    </w:p>
    <w:p w:rsidR="008B56E0" w:rsidRDefault="00F917E3" w:rsidP="00F917E3">
      <w:pPr>
        <w:autoSpaceDE w:val="0"/>
        <w:autoSpaceDN w:val="0"/>
        <w:adjustRightInd w:val="0"/>
        <w:ind w:firstLine="709"/>
        <w:jc w:val="both"/>
      </w:pPr>
      <w:r>
        <w:t xml:space="preserve">Реализация мероприятий муниципальной программы в </w:t>
      </w:r>
      <w:r w:rsidR="008B56E0">
        <w:t xml:space="preserve">большей степени осуществляется через предоставление муниципальным образованиям района отдельных видов межбюджетных трансфертов из бюджета района, </w:t>
      </w:r>
      <w:r w:rsidR="008B56E0" w:rsidRPr="0054485A">
        <w:t>админис</w:t>
      </w:r>
      <w:r w:rsidR="008B56E0" w:rsidRPr="0054485A">
        <w:t>т</w:t>
      </w:r>
      <w:r w:rsidR="008B56E0" w:rsidRPr="0054485A">
        <w:t>рируемых департаментом финансов. В основном они носят нецелевойхарактер, имеют выравнивающие, балансирующиеи стимулирующие функции.</w:t>
      </w:r>
    </w:p>
    <w:p w:rsidR="008B56E0" w:rsidRPr="00C76968" w:rsidRDefault="008B56E0" w:rsidP="00F917E3">
      <w:pPr>
        <w:autoSpaceDE w:val="0"/>
        <w:autoSpaceDN w:val="0"/>
        <w:adjustRightInd w:val="0"/>
        <w:ind w:firstLine="709"/>
        <w:jc w:val="both"/>
      </w:pPr>
      <w:r>
        <w:t xml:space="preserve">2.2. </w:t>
      </w:r>
      <w:r w:rsidRPr="00C76968">
        <w:t>Формирование благоприятной дело</w:t>
      </w:r>
      <w:r>
        <w:t>вой среды.</w:t>
      </w:r>
    </w:p>
    <w:p w:rsidR="008B56E0" w:rsidRPr="00C76968" w:rsidRDefault="008B56E0" w:rsidP="00F917E3">
      <w:pPr>
        <w:autoSpaceDE w:val="0"/>
        <w:autoSpaceDN w:val="0"/>
        <w:adjustRightInd w:val="0"/>
        <w:ind w:firstLine="709"/>
        <w:jc w:val="both"/>
      </w:pPr>
      <w:r>
        <w:t xml:space="preserve">Мероприятия, реализуемые в рамках муниципальной программы, </w:t>
      </w:r>
      <w:r w:rsidR="00F917E3">
        <w:t xml:space="preserve">                    не </w:t>
      </w:r>
      <w:r>
        <w:t>направлены на регулирование отношений в сфере предпринимательской деятельности.</w:t>
      </w:r>
    </w:p>
    <w:p w:rsidR="008B56E0" w:rsidRPr="00C76968" w:rsidRDefault="008B56E0" w:rsidP="00F917E3">
      <w:pPr>
        <w:autoSpaceDE w:val="0"/>
        <w:autoSpaceDN w:val="0"/>
        <w:adjustRightInd w:val="0"/>
        <w:ind w:firstLine="709"/>
        <w:jc w:val="both"/>
      </w:pPr>
      <w:r>
        <w:t xml:space="preserve">2.3. </w:t>
      </w:r>
      <w:r w:rsidRPr="00C76968">
        <w:t>Реализация инвестиционных проектов</w:t>
      </w:r>
      <w:r>
        <w:t>.</w:t>
      </w:r>
    </w:p>
    <w:p w:rsidR="008B56E0" w:rsidRPr="009E3018" w:rsidRDefault="008B56E0" w:rsidP="00F917E3">
      <w:pPr>
        <w:autoSpaceDE w:val="0"/>
        <w:autoSpaceDN w:val="0"/>
        <w:adjustRightInd w:val="0"/>
        <w:ind w:firstLine="709"/>
        <w:jc w:val="both"/>
      </w:pPr>
      <w:r>
        <w:t>Муниципальной программой не предусмотрена реализация инвестицио</w:t>
      </w:r>
      <w:r>
        <w:t>н</w:t>
      </w:r>
      <w:r>
        <w:t>ных проектов.</w:t>
      </w:r>
    </w:p>
    <w:p w:rsidR="008B56E0" w:rsidRPr="00C76968" w:rsidRDefault="00F917E3" w:rsidP="00F917E3">
      <w:pPr>
        <w:autoSpaceDE w:val="0"/>
        <w:autoSpaceDN w:val="0"/>
        <w:adjustRightInd w:val="0"/>
        <w:ind w:firstLine="709"/>
        <w:jc w:val="both"/>
      </w:pPr>
      <w:r>
        <w:t>2.4</w:t>
      </w:r>
      <w:r w:rsidR="008B56E0">
        <w:t xml:space="preserve">. </w:t>
      </w:r>
      <w:r w:rsidR="008B56E0" w:rsidRPr="00C76968">
        <w:t>Развитие конкуренции в районе.</w:t>
      </w:r>
    </w:p>
    <w:p w:rsidR="008B56E0" w:rsidRDefault="008B56E0" w:rsidP="00F917E3">
      <w:pPr>
        <w:autoSpaceDE w:val="0"/>
        <w:autoSpaceDN w:val="0"/>
        <w:adjustRightInd w:val="0"/>
        <w:ind w:firstLine="709"/>
        <w:jc w:val="both"/>
      </w:pPr>
      <w:r>
        <w:t>Мероприятия муниципальной программы не направлены на осуществл</w:t>
      </w:r>
      <w:r>
        <w:t>е</w:t>
      </w:r>
      <w:r>
        <w:t>ние мер по развитию конкуренции и содействию импортозамещению в Нижн</w:t>
      </w:r>
      <w:r>
        <w:t>е</w:t>
      </w:r>
      <w:r>
        <w:t>вартовском районе, реализацию стандарта развития конкуренции.».</w:t>
      </w:r>
    </w:p>
    <w:p w:rsidR="008B56E0" w:rsidRDefault="00F917E3" w:rsidP="00F917E3">
      <w:pPr>
        <w:autoSpaceDE w:val="0"/>
        <w:autoSpaceDN w:val="0"/>
        <w:adjustRightInd w:val="0"/>
        <w:ind w:firstLine="709"/>
        <w:jc w:val="both"/>
      </w:pPr>
      <w:r>
        <w:t xml:space="preserve">1.3.4. </w:t>
      </w:r>
      <w:r w:rsidR="008B56E0">
        <w:t xml:space="preserve">В разделе </w:t>
      </w:r>
      <w:r w:rsidR="008B56E0" w:rsidRPr="00166D1D">
        <w:t>II</w:t>
      </w:r>
      <w:r w:rsidR="008B56E0">
        <w:t xml:space="preserve"> в заголовке цифры «</w:t>
      </w:r>
      <w:r w:rsidR="008B56E0" w:rsidRPr="00166D1D">
        <w:t>II</w:t>
      </w:r>
      <w:r>
        <w:t xml:space="preserve">» </w:t>
      </w:r>
      <w:r w:rsidR="008B56E0">
        <w:t>заменить цифрами «</w:t>
      </w:r>
      <w:r w:rsidR="008B56E0" w:rsidRPr="00166D1D">
        <w:t>III</w:t>
      </w:r>
      <w:r w:rsidR="008B56E0">
        <w:t>».</w:t>
      </w:r>
    </w:p>
    <w:p w:rsidR="008B56E0" w:rsidRDefault="008B56E0" w:rsidP="00F917E3">
      <w:pPr>
        <w:autoSpaceDE w:val="0"/>
        <w:autoSpaceDN w:val="0"/>
        <w:adjustRightInd w:val="0"/>
        <w:ind w:firstLine="709"/>
        <w:jc w:val="both"/>
      </w:pPr>
      <w:r>
        <w:t xml:space="preserve">1.3.5. В разделе </w:t>
      </w:r>
      <w:r>
        <w:rPr>
          <w:lang w:val="en-US"/>
        </w:rPr>
        <w:t>III</w:t>
      </w:r>
      <w:r>
        <w:t>:</w:t>
      </w:r>
    </w:p>
    <w:p w:rsidR="008B56E0" w:rsidRDefault="008B56E0" w:rsidP="00F917E3">
      <w:pPr>
        <w:autoSpaceDE w:val="0"/>
        <w:autoSpaceDN w:val="0"/>
        <w:adjustRightInd w:val="0"/>
        <w:ind w:firstLine="709"/>
        <w:jc w:val="both"/>
      </w:pPr>
      <w:r>
        <w:lastRenderedPageBreak/>
        <w:t>1.3.5.1. В заголовке цифры «</w:t>
      </w:r>
      <w:r>
        <w:rPr>
          <w:lang w:val="en-US"/>
        </w:rPr>
        <w:t>III</w:t>
      </w:r>
      <w:r>
        <w:t>» заменить цифрами «</w:t>
      </w:r>
      <w:r>
        <w:rPr>
          <w:lang w:val="en-US"/>
        </w:rPr>
        <w:t>IV</w:t>
      </w:r>
      <w:r>
        <w:t>».</w:t>
      </w:r>
    </w:p>
    <w:p w:rsidR="008B56E0" w:rsidRPr="00910E06" w:rsidRDefault="008B56E0" w:rsidP="00F917E3">
      <w:pPr>
        <w:autoSpaceDE w:val="0"/>
        <w:autoSpaceDN w:val="0"/>
        <w:adjustRightInd w:val="0"/>
        <w:ind w:firstLine="709"/>
        <w:jc w:val="both"/>
      </w:pPr>
      <w:r>
        <w:t>1.3.5.2. Пункт 2.1.3. изложить в следующей редакции:</w:t>
      </w:r>
    </w:p>
    <w:p w:rsidR="008B56E0" w:rsidRPr="00466380" w:rsidRDefault="008B56E0" w:rsidP="00F917E3">
      <w:pPr>
        <w:ind w:firstLine="709"/>
        <w:contextualSpacing/>
        <w:jc w:val="both"/>
        <w:rPr>
          <w:lang w:eastAsia="ar-SA"/>
        </w:rPr>
      </w:pPr>
      <w:r>
        <w:t>«</w:t>
      </w:r>
      <w:r w:rsidRPr="00466380">
        <w:rPr>
          <w:lang w:eastAsia="ar-SA"/>
        </w:rPr>
        <w:t>2.1.3. Формирование муниципальных заданий на оказание муниципал</w:t>
      </w:r>
      <w:r w:rsidRPr="00466380">
        <w:rPr>
          <w:lang w:eastAsia="ar-SA"/>
        </w:rPr>
        <w:t>ь</w:t>
      </w:r>
      <w:r w:rsidRPr="00466380">
        <w:rPr>
          <w:lang w:eastAsia="ar-SA"/>
        </w:rPr>
        <w:t>ных услуг (выполнение работ).</w:t>
      </w:r>
    </w:p>
    <w:p w:rsidR="008B56E0" w:rsidRPr="00466380" w:rsidRDefault="008B56E0" w:rsidP="00F917E3">
      <w:pPr>
        <w:ind w:firstLine="709"/>
        <w:jc w:val="both"/>
      </w:pPr>
      <w:r w:rsidRPr="00466380">
        <w:t xml:space="preserve">В рамках решения задачи по созданию условий для улучшения качества </w:t>
      </w:r>
      <w:r w:rsidRPr="00466380">
        <w:rPr>
          <w:bCs/>
        </w:rPr>
        <w:t xml:space="preserve">муниципальных услуг </w:t>
      </w:r>
      <w:r w:rsidRPr="00466380">
        <w:t xml:space="preserve">была продолжена работа по формированию стимулов для более рационального и экономного использования бюджетных средств. </w:t>
      </w:r>
    </w:p>
    <w:p w:rsidR="008B56E0" w:rsidRPr="00466380" w:rsidRDefault="008B56E0" w:rsidP="00F917E3">
      <w:pPr>
        <w:ind w:firstLine="709"/>
        <w:jc w:val="both"/>
      </w:pPr>
      <w:r w:rsidRPr="00466380">
        <w:t>Необходимо обеспечить абсолютную взаимосвязь муниципальных зад</w:t>
      </w:r>
      <w:r w:rsidRPr="00466380">
        <w:t>а</w:t>
      </w:r>
      <w:r w:rsidRPr="00466380">
        <w:t>ний с целями и результатами муниципальных программ района (в составе кот</w:t>
      </w:r>
      <w:r w:rsidRPr="00466380">
        <w:t>о</w:t>
      </w:r>
      <w:r w:rsidRPr="00466380">
        <w:t xml:space="preserve">рых осуществляется выполнение муниципального задания), увязку состава </w:t>
      </w:r>
      <w:r>
        <w:t xml:space="preserve">            и </w:t>
      </w:r>
      <w:r w:rsidRPr="00466380">
        <w:t>объема муниципальных услуг с обязательствами района.</w:t>
      </w:r>
    </w:p>
    <w:p w:rsidR="008B56E0" w:rsidRPr="00466380" w:rsidRDefault="008B56E0" w:rsidP="00F917E3">
      <w:pPr>
        <w:ind w:firstLine="709"/>
        <w:jc w:val="both"/>
      </w:pPr>
      <w:r w:rsidRPr="00466380">
        <w:t>С 2016 года все муниципальные задания на оказан</w:t>
      </w:r>
      <w:r>
        <w:t>ие муниципальных у</w:t>
      </w:r>
      <w:r>
        <w:t>с</w:t>
      </w:r>
      <w:r>
        <w:t xml:space="preserve">луг (работ) </w:t>
      </w:r>
      <w:r w:rsidRPr="00466380">
        <w:t>формируются на основании утвержденных учредителями ведомс</w:t>
      </w:r>
      <w:r w:rsidRPr="00466380">
        <w:t>т</w:t>
      </w:r>
      <w:r w:rsidRPr="00466380">
        <w:t>венных перечней муниципальных услуг (работ), которые в свою очередь сфо</w:t>
      </w:r>
      <w:r w:rsidRPr="00466380">
        <w:t>р</w:t>
      </w:r>
      <w:r w:rsidRPr="00466380">
        <w:t>мированы на основании базовых (отраслевых) перечней государственных и м</w:t>
      </w:r>
      <w:r w:rsidRPr="00466380">
        <w:t>у</w:t>
      </w:r>
      <w:r w:rsidRPr="00466380">
        <w:t>ниципальных услуг и работ, утвержденных федеральными органами исполн</w:t>
      </w:r>
      <w:r w:rsidRPr="00466380">
        <w:t>и</w:t>
      </w:r>
      <w:r w:rsidRPr="00466380">
        <w:t>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8B56E0" w:rsidRDefault="008B56E0" w:rsidP="00F917E3">
      <w:pPr>
        <w:autoSpaceDE w:val="0"/>
        <w:autoSpaceDN w:val="0"/>
        <w:adjustRightInd w:val="0"/>
        <w:ind w:firstLine="709"/>
        <w:jc w:val="both"/>
      </w:pPr>
      <w:r>
        <w:t xml:space="preserve">В соответствии с </w:t>
      </w:r>
      <w:r w:rsidRPr="002564AF">
        <w:t>базовы</w:t>
      </w:r>
      <w:r>
        <w:t>ми</w:t>
      </w:r>
      <w:r w:rsidRPr="002564AF">
        <w:t xml:space="preserve"> (отраслевы</w:t>
      </w:r>
      <w:r>
        <w:t>ми</w:t>
      </w:r>
      <w:r w:rsidRPr="002564AF">
        <w:t>)</w:t>
      </w:r>
      <w:r>
        <w:t xml:space="preserve"> перечнями государственных </w:t>
      </w:r>
      <w:r w:rsidRPr="002564AF">
        <w:t xml:space="preserve">и </w:t>
      </w:r>
      <w:r>
        <w:t>муниципальных услуг, в целях обеспечения единых подходов для определения государственных (муниципальных) услуг, возможности их сравнения и анализа по объему, качеству и иным показателям в 201</w:t>
      </w:r>
      <w:r w:rsidRPr="002564AF">
        <w:t>6</w:t>
      </w:r>
      <w:r>
        <w:t xml:space="preserve"> году</w:t>
      </w:r>
      <w:r w:rsidRPr="002564AF">
        <w:t xml:space="preserve"> утверждены ведомстве</w:t>
      </w:r>
      <w:r w:rsidRPr="002564AF">
        <w:t>н</w:t>
      </w:r>
      <w:r w:rsidRPr="002564AF">
        <w:t>ные перечни муниципальных услуг и работ по 7 направлениям деятельности</w:t>
      </w:r>
      <w:r>
        <w:t>.</w:t>
      </w:r>
    </w:p>
    <w:p w:rsidR="008B56E0" w:rsidRPr="002564AF" w:rsidRDefault="008B56E0" w:rsidP="00F917E3">
      <w:pPr>
        <w:autoSpaceDE w:val="0"/>
        <w:autoSpaceDN w:val="0"/>
        <w:adjustRightInd w:val="0"/>
        <w:ind w:firstLine="709"/>
        <w:jc w:val="both"/>
      </w:pPr>
      <w:r>
        <w:t>В соответст</w:t>
      </w:r>
      <w:r w:rsidR="00F917E3">
        <w:t>вии с пунктами 3, 4 статьи 69.2, пунктом 1 статьи 78.1</w:t>
      </w:r>
      <w:r>
        <w:t xml:space="preserve">Бюджетного кодекса Российской Федерации утверждено постановление администрации района от 17.12.2015 № 2476 «О </w:t>
      </w:r>
      <w:r w:rsidR="00F917E3">
        <w:t>формировании</w:t>
      </w:r>
      <w:r w:rsidRPr="002564AF">
        <w:t>муниципальн</w:t>
      </w:r>
      <w:r w:rsidRPr="002564AF">
        <w:t>о</w:t>
      </w:r>
      <w:r w:rsidRPr="002564AF">
        <w:t>го задания на оказание муниципальных услуг (выполнение работ) муниципал</w:t>
      </w:r>
      <w:r w:rsidRPr="002564AF">
        <w:t>ь</w:t>
      </w:r>
      <w:r w:rsidRPr="002564AF">
        <w:t>ными учреждениями Нижневартовского района и финансовом обеспечении его выполнения.</w:t>
      </w:r>
    </w:p>
    <w:p w:rsidR="008B56E0" w:rsidRPr="00D2350E" w:rsidRDefault="008B56E0" w:rsidP="00F917E3">
      <w:pPr>
        <w:ind w:firstLine="709"/>
        <w:jc w:val="both"/>
      </w:pPr>
      <w:r w:rsidRPr="00D2350E">
        <w:t>Необходимо осуществить переход от финансирования по индивидуал</w:t>
      </w:r>
      <w:r w:rsidRPr="00D2350E">
        <w:t>ь</w:t>
      </w:r>
      <w:r w:rsidRPr="00D2350E">
        <w:t>ным нормативным затратам к единым групповым базовым нормативам (с уч</w:t>
      </w:r>
      <w:r w:rsidRPr="00D2350E">
        <w:t>е</w:t>
      </w:r>
      <w:r w:rsidRPr="00D2350E">
        <w:t>том региональной и отраслевой специфики).</w:t>
      </w:r>
      <w:r>
        <w:t>».</w:t>
      </w:r>
    </w:p>
    <w:p w:rsidR="008B56E0" w:rsidRDefault="008B56E0" w:rsidP="00F917E3">
      <w:pPr>
        <w:autoSpaceDE w:val="0"/>
        <w:autoSpaceDN w:val="0"/>
        <w:adjustRightInd w:val="0"/>
        <w:ind w:firstLine="709"/>
        <w:jc w:val="both"/>
      </w:pPr>
      <w:r>
        <w:t>1.3.5.3. Во втором абзаце подпункта 2.2.3 слова «и мониторинг качества финансового менеджмента в части документов, используемых при составлении проекта решения о бюджете района» исключить.</w:t>
      </w:r>
    </w:p>
    <w:p w:rsidR="008B56E0" w:rsidRDefault="008E4BE8" w:rsidP="00F917E3">
      <w:pPr>
        <w:autoSpaceDE w:val="0"/>
        <w:autoSpaceDN w:val="0"/>
        <w:adjustRightInd w:val="0"/>
        <w:ind w:firstLine="709"/>
        <w:jc w:val="both"/>
      </w:pPr>
      <w:r>
        <w:t xml:space="preserve">1.3.6. </w:t>
      </w:r>
      <w:r w:rsidR="008B56E0">
        <w:t xml:space="preserve">В разделе </w:t>
      </w:r>
      <w:r w:rsidR="008B56E0">
        <w:rPr>
          <w:lang w:val="en-US"/>
        </w:rPr>
        <w:t>IV</w:t>
      </w:r>
      <w:r w:rsidR="008B56E0">
        <w:t>:</w:t>
      </w:r>
    </w:p>
    <w:p w:rsidR="008B56E0" w:rsidRPr="00391FFA" w:rsidRDefault="008B56E0" w:rsidP="00F917E3">
      <w:pPr>
        <w:autoSpaceDE w:val="0"/>
        <w:autoSpaceDN w:val="0"/>
        <w:adjustRightInd w:val="0"/>
        <w:ind w:firstLine="709"/>
        <w:jc w:val="both"/>
      </w:pPr>
      <w:r>
        <w:t>1.3.6.1.</w:t>
      </w:r>
      <w:r w:rsidR="00D001C7">
        <w:t xml:space="preserve">В заголовке </w:t>
      </w:r>
      <w:r>
        <w:t>цифру «</w:t>
      </w:r>
      <w:r>
        <w:rPr>
          <w:lang w:val="en-US"/>
        </w:rPr>
        <w:t>IV</w:t>
      </w:r>
      <w:r>
        <w:t>» заменить цифрой «</w:t>
      </w:r>
      <w:r>
        <w:rPr>
          <w:lang w:val="en-US"/>
        </w:rPr>
        <w:t>V</w:t>
      </w:r>
      <w:r>
        <w:t>».</w:t>
      </w:r>
    </w:p>
    <w:p w:rsidR="008B56E0" w:rsidRDefault="008B56E0" w:rsidP="00F917E3">
      <w:pPr>
        <w:autoSpaceDE w:val="0"/>
        <w:autoSpaceDN w:val="0"/>
        <w:adjustRightInd w:val="0"/>
        <w:ind w:firstLine="709"/>
        <w:jc w:val="both"/>
      </w:pPr>
      <w:r>
        <w:t xml:space="preserve">1.3.6.2. Абзац 2 дополнить предложением следующего содержания: </w:t>
      </w:r>
    </w:p>
    <w:p w:rsidR="008B56E0" w:rsidRPr="0077150C" w:rsidRDefault="008B56E0" w:rsidP="00246254">
      <w:pPr>
        <w:autoSpaceDE w:val="0"/>
        <w:autoSpaceDN w:val="0"/>
        <w:adjustRightInd w:val="0"/>
        <w:jc w:val="both"/>
      </w:pPr>
      <w:r w:rsidRPr="00391FFA">
        <w:t>«Директор департамента финансов администрации района несет персональную ответственность за реализацию мероприятий и достижение показателей мун</w:t>
      </w:r>
      <w:r w:rsidRPr="00391FFA">
        <w:t>и</w:t>
      </w:r>
      <w:r w:rsidRPr="00391FFA">
        <w:t>ципальной программы.».</w:t>
      </w:r>
    </w:p>
    <w:p w:rsidR="008B56E0" w:rsidRPr="00507C7F" w:rsidRDefault="008B56E0" w:rsidP="00F917E3">
      <w:pPr>
        <w:ind w:firstLine="709"/>
        <w:jc w:val="both"/>
      </w:pPr>
      <w:r w:rsidRPr="00EA3149">
        <w:t>1</w:t>
      </w:r>
      <w:r>
        <w:t>.3</w:t>
      </w:r>
      <w:r w:rsidR="00D001C7">
        <w:t>.</w:t>
      </w:r>
      <w:r>
        <w:t xml:space="preserve">7. В разделе </w:t>
      </w:r>
      <w:r w:rsidRPr="00166D1D">
        <w:t>V</w:t>
      </w:r>
      <w:r w:rsidR="00246254">
        <w:t xml:space="preserve">в </w:t>
      </w:r>
      <w:r>
        <w:t>Поряд</w:t>
      </w:r>
      <w:r w:rsidRPr="00507C7F">
        <w:t>к</w:t>
      </w:r>
      <w:r w:rsidR="00246254">
        <w:t>е</w:t>
      </w:r>
      <w:r w:rsidRPr="00507C7F">
        <w:t xml:space="preserve"> использования в 2016 году зарезервирова</w:t>
      </w:r>
      <w:r w:rsidRPr="00507C7F">
        <w:t>н</w:t>
      </w:r>
      <w:r w:rsidRPr="00507C7F">
        <w:t>ных в составе расходов бюджета района бюджетных ассигнований</w:t>
      </w:r>
      <w:r w:rsidR="00E40987">
        <w:t>»</w:t>
      </w:r>
      <w:r>
        <w:t>:</w:t>
      </w:r>
    </w:p>
    <w:p w:rsidR="008B56E0" w:rsidRDefault="00D001C7" w:rsidP="00F917E3">
      <w:pPr>
        <w:autoSpaceDE w:val="0"/>
        <w:autoSpaceDN w:val="0"/>
        <w:adjustRightInd w:val="0"/>
        <w:ind w:firstLine="709"/>
        <w:jc w:val="both"/>
      </w:pPr>
      <w:r>
        <w:t xml:space="preserve">1.3.7.1. В </w:t>
      </w:r>
      <w:r w:rsidR="008B56E0">
        <w:t>заголовке слова «в 2016 году»</w:t>
      </w:r>
      <w:r>
        <w:t>исключить.</w:t>
      </w:r>
    </w:p>
    <w:p w:rsidR="008B56E0" w:rsidRDefault="00D001C7" w:rsidP="00F917E3">
      <w:pPr>
        <w:autoSpaceDE w:val="0"/>
        <w:autoSpaceDN w:val="0"/>
        <w:adjustRightInd w:val="0"/>
        <w:ind w:firstLine="709"/>
        <w:jc w:val="both"/>
      </w:pPr>
      <w:r>
        <w:lastRenderedPageBreak/>
        <w:t xml:space="preserve">1.3.7.2. В </w:t>
      </w:r>
      <w:r w:rsidR="008B56E0">
        <w:t>пункте 3 слова «на 2016» заменить словами «2017 год и план</w:t>
      </w:r>
      <w:r w:rsidR="008B56E0">
        <w:t>о</w:t>
      </w:r>
      <w:r w:rsidR="008B56E0">
        <w:t>вый пери</w:t>
      </w:r>
      <w:r>
        <w:t>од 2018 и 2019 годов».</w:t>
      </w:r>
    </w:p>
    <w:p w:rsidR="008B56E0" w:rsidRDefault="00D001C7" w:rsidP="00F917E3">
      <w:pPr>
        <w:autoSpaceDE w:val="0"/>
        <w:autoSpaceDN w:val="0"/>
        <w:adjustRightInd w:val="0"/>
        <w:ind w:firstLine="709"/>
        <w:jc w:val="both"/>
      </w:pPr>
      <w:r>
        <w:t xml:space="preserve">1.3.7.3. В пункте </w:t>
      </w:r>
      <w:r w:rsidR="008B56E0">
        <w:t>4:</w:t>
      </w:r>
    </w:p>
    <w:p w:rsidR="008B56E0" w:rsidRDefault="00D001C7" w:rsidP="00D001C7">
      <w:pPr>
        <w:autoSpaceDE w:val="0"/>
        <w:autoSpaceDN w:val="0"/>
        <w:adjustRightInd w:val="0"/>
        <w:ind w:firstLine="709"/>
        <w:jc w:val="both"/>
      </w:pPr>
      <w:r>
        <w:t>с</w:t>
      </w:r>
      <w:r w:rsidR="008B56E0">
        <w:t>лова «в 2016 году»исключить;</w:t>
      </w:r>
    </w:p>
    <w:p w:rsidR="008B56E0" w:rsidRDefault="00D001C7" w:rsidP="00D001C7">
      <w:pPr>
        <w:autoSpaceDE w:val="0"/>
        <w:autoSpaceDN w:val="0"/>
        <w:adjustRightInd w:val="0"/>
        <w:ind w:firstLine="709"/>
        <w:jc w:val="both"/>
      </w:pPr>
      <w:r>
        <w:t>в подпункте 4.1</w:t>
      </w:r>
      <w:r w:rsidR="008B56E0">
        <w:t xml:space="preserve"> слова «за 2015 год и принимаемых решений по коррект</w:t>
      </w:r>
      <w:r w:rsidR="008B56E0">
        <w:t>и</w:t>
      </w:r>
      <w:r w:rsidR="008B56E0">
        <w:t>ровке муниципальны</w:t>
      </w:r>
      <w:r>
        <w:t xml:space="preserve">х «дорожных карт» в 2016 году» </w:t>
      </w:r>
      <w:r w:rsidR="008B56E0">
        <w:t>заменить словами «в с</w:t>
      </w:r>
      <w:r w:rsidR="008B56E0">
        <w:t>о</w:t>
      </w:r>
      <w:r w:rsidR="008B56E0">
        <w:t>ответствии с муниципальными «дорожными картами» и соглашениями с отра</w:t>
      </w:r>
      <w:r w:rsidR="008B56E0">
        <w:t>с</w:t>
      </w:r>
      <w:r>
        <w:t>левыми департаментами округа».</w:t>
      </w:r>
    </w:p>
    <w:p w:rsidR="00D001C7" w:rsidRDefault="00D001C7" w:rsidP="00D001C7">
      <w:pPr>
        <w:autoSpaceDE w:val="0"/>
        <w:autoSpaceDN w:val="0"/>
        <w:adjustRightInd w:val="0"/>
        <w:ind w:firstLine="709"/>
        <w:jc w:val="both"/>
      </w:pPr>
      <w:r>
        <w:t>1.3.7.4. В</w:t>
      </w:r>
      <w:r w:rsidR="008B56E0">
        <w:t xml:space="preserve"> пункте 5</w:t>
      </w:r>
      <w:r>
        <w:t>:</w:t>
      </w:r>
    </w:p>
    <w:p w:rsidR="008B56E0" w:rsidRDefault="008B56E0" w:rsidP="00D001C7">
      <w:pPr>
        <w:autoSpaceDE w:val="0"/>
        <w:autoSpaceDN w:val="0"/>
        <w:adjustRightInd w:val="0"/>
        <w:ind w:firstLine="709"/>
        <w:jc w:val="both"/>
      </w:pPr>
      <w:r>
        <w:t>слова «в 201</w:t>
      </w:r>
      <w:r w:rsidR="00D001C7">
        <w:t>6</w:t>
      </w:r>
      <w:r>
        <w:t xml:space="preserve"> году</w:t>
      </w:r>
      <w:r w:rsidR="00D001C7">
        <w:t>»</w:t>
      </w:r>
      <w:r>
        <w:t>исключить;</w:t>
      </w:r>
    </w:p>
    <w:p w:rsidR="008B56E0" w:rsidRDefault="008B56E0" w:rsidP="00D001C7">
      <w:pPr>
        <w:autoSpaceDE w:val="0"/>
        <w:autoSpaceDN w:val="0"/>
        <w:adjustRightInd w:val="0"/>
        <w:ind w:firstLine="709"/>
        <w:jc w:val="both"/>
      </w:pPr>
      <w:r>
        <w:t>третий абзац пункта 7 изложить в следующей редакции:</w:t>
      </w:r>
    </w:p>
    <w:p w:rsidR="008B56E0" w:rsidRDefault="008B56E0" w:rsidP="00D001C7">
      <w:pPr>
        <w:autoSpaceDE w:val="0"/>
        <w:autoSpaceDN w:val="0"/>
        <w:adjustRightInd w:val="0"/>
        <w:ind w:firstLine="709"/>
        <w:jc w:val="both"/>
      </w:pPr>
      <w:r>
        <w:t>«обеспечивают достижение целевых показателей уровня среднемесячной заработной платы отдельных категорий работников, установленных муниц</w:t>
      </w:r>
      <w:r>
        <w:t>и</w:t>
      </w:r>
      <w:r>
        <w:t>пальными «дорожными картами» и соглашениями с отраслевыми департаме</w:t>
      </w:r>
      <w:r>
        <w:t>н</w:t>
      </w:r>
      <w:r>
        <w:t>тами округа.».</w:t>
      </w:r>
    </w:p>
    <w:p w:rsidR="008B56E0" w:rsidRPr="001411F3" w:rsidRDefault="00D001C7" w:rsidP="00D001C7">
      <w:pPr>
        <w:autoSpaceDE w:val="0"/>
        <w:autoSpaceDN w:val="0"/>
        <w:adjustRightInd w:val="0"/>
        <w:ind w:firstLine="709"/>
        <w:jc w:val="both"/>
      </w:pPr>
      <w:r>
        <w:t>1.3.8</w:t>
      </w:r>
      <w:r w:rsidR="008B56E0">
        <w:t xml:space="preserve">. В приложении 1 </w:t>
      </w:r>
      <w:r w:rsidR="008B56E0" w:rsidRPr="00E22A7F">
        <w:t xml:space="preserve">к муниципальной </w:t>
      </w:r>
      <w:r w:rsidR="008B56E0">
        <w:t>программе наименование пок</w:t>
      </w:r>
      <w:r w:rsidR="008B56E0">
        <w:t>а</w:t>
      </w:r>
      <w:r w:rsidR="008B56E0">
        <w:t xml:space="preserve">зателя конечных результатов подпрограммы </w:t>
      </w:r>
      <w:r w:rsidR="008B56E0">
        <w:rPr>
          <w:lang w:val="en-US"/>
        </w:rPr>
        <w:t>II</w:t>
      </w:r>
      <w:r w:rsidR="00246254">
        <w:t>«</w:t>
      </w:r>
      <w:r w:rsidR="008B56E0">
        <w:t>Количество нарушений бю</w:t>
      </w:r>
      <w:r w:rsidR="008B56E0">
        <w:t>д</w:t>
      </w:r>
      <w:r w:rsidR="008B56E0">
        <w:t>жетного законодательства, соблюдение финансовой дисц</w:t>
      </w:r>
      <w:r w:rsidR="00246254">
        <w:t>иплины» заменить н</w:t>
      </w:r>
      <w:r w:rsidR="00246254">
        <w:t>а</w:t>
      </w:r>
      <w:r w:rsidR="00246254">
        <w:t>именованием«</w:t>
      </w:r>
      <w:r w:rsidR="008B56E0">
        <w:t>Количество поселений, в которых выявлены нарушения бюдже</w:t>
      </w:r>
      <w:r w:rsidR="008B56E0">
        <w:t>т</w:t>
      </w:r>
      <w:r w:rsidR="008B56E0">
        <w:t>ного законодательства».</w:t>
      </w:r>
    </w:p>
    <w:p w:rsidR="008B56E0" w:rsidRPr="00694E6E" w:rsidRDefault="008B56E0" w:rsidP="00D001C7">
      <w:pPr>
        <w:autoSpaceDE w:val="0"/>
        <w:autoSpaceDN w:val="0"/>
        <w:adjustRightInd w:val="0"/>
        <w:ind w:firstLine="709"/>
        <w:jc w:val="both"/>
      </w:pPr>
      <w:r>
        <w:t xml:space="preserve">1.3.9. </w:t>
      </w:r>
      <w:r w:rsidRPr="00E22A7F">
        <w:t xml:space="preserve">Приложение 2 к муниципальной </w:t>
      </w:r>
      <w:r>
        <w:t xml:space="preserve">программе </w:t>
      </w:r>
      <w:r w:rsidRPr="00E22A7F">
        <w:t xml:space="preserve">изложить в </w:t>
      </w:r>
      <w:r w:rsidR="00246254">
        <w:t>новой</w:t>
      </w:r>
      <w:r w:rsidRPr="00E22A7F">
        <w:t>р</w:t>
      </w:r>
      <w:r w:rsidRPr="00E22A7F">
        <w:t>е</w:t>
      </w:r>
      <w:r w:rsidRPr="00E22A7F">
        <w:t>дакции согласно приложению.</w:t>
      </w:r>
    </w:p>
    <w:p w:rsidR="008B56E0" w:rsidRDefault="008B56E0" w:rsidP="008B56E0">
      <w:pPr>
        <w:autoSpaceDE w:val="0"/>
        <w:autoSpaceDN w:val="0"/>
        <w:adjustRightInd w:val="0"/>
        <w:ind w:firstLine="540"/>
        <w:jc w:val="both"/>
      </w:pPr>
    </w:p>
    <w:p w:rsidR="008B56E0" w:rsidRPr="00A0442D" w:rsidRDefault="008B56E0" w:rsidP="008B56E0">
      <w:pPr>
        <w:autoSpaceDE w:val="0"/>
        <w:autoSpaceDN w:val="0"/>
        <w:adjustRightInd w:val="0"/>
        <w:ind w:firstLine="540"/>
        <w:jc w:val="both"/>
      </w:pPr>
      <w:r w:rsidRPr="00A0442D">
        <w:t>2. Службе документационного обеспечения управления организации де</w:t>
      </w:r>
      <w:r w:rsidRPr="00A0442D">
        <w:t>я</w:t>
      </w:r>
      <w:r w:rsidRPr="00A0442D">
        <w:t xml:space="preserve">тельности администрации района </w:t>
      </w:r>
      <w:r>
        <w:t>(Ю.В. Мороз)</w:t>
      </w:r>
      <w:r w:rsidRPr="00A0442D">
        <w:t xml:space="preserve"> разместить постановление на официальном веб-сайте администрации района: </w:t>
      </w:r>
      <w:hyperlink r:id="rId22" w:history="1">
        <w:r w:rsidRPr="00166D1D">
          <w:t>www</w:t>
        </w:r>
        <w:r w:rsidRPr="00A0442D">
          <w:t>.</w:t>
        </w:r>
        <w:r w:rsidRPr="00166D1D">
          <w:t>nvraion</w:t>
        </w:r>
        <w:r w:rsidRPr="00A0442D">
          <w:t>.</w:t>
        </w:r>
        <w:r w:rsidRPr="00166D1D">
          <w:t>ru</w:t>
        </w:r>
      </w:hyperlink>
      <w:r w:rsidRPr="00A0442D">
        <w:t>.</w:t>
      </w:r>
    </w:p>
    <w:p w:rsidR="008B56E0" w:rsidRPr="00A0442D" w:rsidRDefault="008B56E0" w:rsidP="008B56E0">
      <w:pPr>
        <w:autoSpaceDE w:val="0"/>
        <w:autoSpaceDN w:val="0"/>
        <w:adjustRightInd w:val="0"/>
        <w:ind w:firstLine="540"/>
        <w:jc w:val="both"/>
      </w:pPr>
      <w:r w:rsidRPr="00A0442D">
        <w:t>3. Пресс-службе администрациирайона</w:t>
      </w:r>
      <w:r w:rsidRPr="00487FDD">
        <w:t>(А.В. Мартынов</w:t>
      </w:r>
      <w:r>
        <w:t>а</w:t>
      </w:r>
      <w:r w:rsidRPr="00487FDD">
        <w:t>)</w:t>
      </w:r>
      <w:r w:rsidRPr="00A0442D">
        <w:t>опубликовать п</w:t>
      </w:r>
      <w:r w:rsidRPr="00A0442D">
        <w:t>о</w:t>
      </w:r>
      <w:r w:rsidRPr="00A0442D">
        <w:t xml:space="preserve">становление в </w:t>
      </w:r>
      <w:r>
        <w:t xml:space="preserve">приложении«Официальный бюллетень» к </w:t>
      </w:r>
      <w:r w:rsidRPr="00A0442D">
        <w:t>газет</w:t>
      </w:r>
      <w:r>
        <w:t>е</w:t>
      </w:r>
      <w:r w:rsidRPr="00A0442D">
        <w:t xml:space="preserve"> «Новости Пр</w:t>
      </w:r>
      <w:r w:rsidRPr="00A0442D">
        <w:t>и</w:t>
      </w:r>
      <w:r w:rsidRPr="00A0442D">
        <w:t xml:space="preserve">обья». </w:t>
      </w:r>
    </w:p>
    <w:p w:rsidR="008B56E0" w:rsidRPr="00AC04A1" w:rsidRDefault="008B56E0" w:rsidP="008B56E0">
      <w:pPr>
        <w:autoSpaceDE w:val="0"/>
        <w:autoSpaceDN w:val="0"/>
        <w:adjustRightInd w:val="0"/>
        <w:ind w:firstLine="540"/>
        <w:jc w:val="both"/>
      </w:pPr>
    </w:p>
    <w:p w:rsidR="008B56E0" w:rsidRPr="00A0442D" w:rsidRDefault="008B56E0" w:rsidP="008B56E0">
      <w:pPr>
        <w:autoSpaceDE w:val="0"/>
        <w:autoSpaceDN w:val="0"/>
        <w:adjustRightInd w:val="0"/>
        <w:ind w:firstLine="540"/>
        <w:jc w:val="both"/>
      </w:pPr>
      <w:r w:rsidRPr="00A0442D">
        <w:t>4. Постановление вступает в силу после его официального опубликования (обнародования).</w:t>
      </w:r>
    </w:p>
    <w:p w:rsidR="008B56E0" w:rsidRPr="00AC04A1" w:rsidRDefault="008B56E0" w:rsidP="008B56E0">
      <w:pPr>
        <w:autoSpaceDE w:val="0"/>
        <w:autoSpaceDN w:val="0"/>
        <w:adjustRightInd w:val="0"/>
        <w:ind w:firstLine="540"/>
        <w:jc w:val="both"/>
      </w:pPr>
    </w:p>
    <w:p w:rsidR="008B56E0" w:rsidRPr="00A0442D" w:rsidRDefault="008B56E0" w:rsidP="008B56E0">
      <w:pPr>
        <w:ind w:firstLine="709"/>
        <w:jc w:val="both"/>
      </w:pPr>
      <w:r w:rsidRPr="00A0442D">
        <w:t>5. Контроль за выполнением постановления возложить на заместителя главы района по экономике и финансам Т.А. Колокольцеву.</w:t>
      </w:r>
    </w:p>
    <w:p w:rsidR="003952F9" w:rsidRPr="003952F9" w:rsidRDefault="003952F9" w:rsidP="003952F9">
      <w:pPr>
        <w:widowControl w:val="0"/>
        <w:autoSpaceDE w:val="0"/>
        <w:autoSpaceDN w:val="0"/>
        <w:adjustRightInd w:val="0"/>
        <w:rPr>
          <w:rFonts w:cs="Arial"/>
          <w:szCs w:val="20"/>
        </w:rPr>
      </w:pPr>
    </w:p>
    <w:p w:rsidR="008E7328" w:rsidRDefault="008E7328" w:rsidP="00C51068">
      <w:pPr>
        <w:tabs>
          <w:tab w:val="left" w:pos="3780"/>
          <w:tab w:val="left" w:pos="4253"/>
        </w:tabs>
        <w:jc w:val="both"/>
      </w:pPr>
    </w:p>
    <w:p w:rsidR="008E7328" w:rsidRDefault="008E7328" w:rsidP="00C51068">
      <w:pPr>
        <w:tabs>
          <w:tab w:val="left" w:pos="3780"/>
          <w:tab w:val="left" w:pos="4253"/>
        </w:tabs>
        <w:jc w:val="both"/>
      </w:pPr>
    </w:p>
    <w:p w:rsidR="00185FE0" w:rsidRDefault="00185FE0" w:rsidP="00CE7A3A">
      <w:pPr>
        <w:tabs>
          <w:tab w:val="left" w:pos="720"/>
        </w:tabs>
        <w:jc w:val="both"/>
        <w:rPr>
          <w:bCs/>
        </w:rPr>
      </w:pPr>
      <w:r>
        <w:rPr>
          <w:bCs/>
        </w:rPr>
        <w:t>Глава района                                                                                       Б.А. Саломатин</w:t>
      </w:r>
    </w:p>
    <w:p w:rsidR="008E7328" w:rsidRDefault="008E7328" w:rsidP="00C51068">
      <w:pPr>
        <w:tabs>
          <w:tab w:val="left" w:pos="3780"/>
          <w:tab w:val="left" w:pos="4253"/>
        </w:tabs>
        <w:jc w:val="both"/>
      </w:pPr>
    </w:p>
    <w:p w:rsidR="00B243D4" w:rsidRDefault="00B243D4" w:rsidP="00C51068">
      <w:pPr>
        <w:tabs>
          <w:tab w:val="left" w:pos="3780"/>
          <w:tab w:val="left" w:pos="4253"/>
        </w:tabs>
        <w:jc w:val="both"/>
      </w:pPr>
    </w:p>
    <w:p w:rsidR="00B243D4" w:rsidRDefault="00B243D4" w:rsidP="00C51068">
      <w:pPr>
        <w:tabs>
          <w:tab w:val="left" w:pos="3780"/>
          <w:tab w:val="left" w:pos="4253"/>
        </w:tabs>
        <w:jc w:val="both"/>
      </w:pPr>
    </w:p>
    <w:p w:rsidR="00B243D4" w:rsidRDefault="00B243D4" w:rsidP="00C51068">
      <w:pPr>
        <w:tabs>
          <w:tab w:val="left" w:pos="3780"/>
          <w:tab w:val="left" w:pos="4253"/>
        </w:tabs>
        <w:jc w:val="both"/>
      </w:pPr>
    </w:p>
    <w:p w:rsidR="00B243D4" w:rsidRDefault="00B243D4"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pPr>
    </w:p>
    <w:p w:rsidR="00E65941" w:rsidRDefault="00E65941" w:rsidP="00C51068">
      <w:pPr>
        <w:tabs>
          <w:tab w:val="left" w:pos="3780"/>
          <w:tab w:val="left" w:pos="4253"/>
        </w:tabs>
        <w:jc w:val="both"/>
        <w:sectPr w:rsidR="00E65941" w:rsidSect="008E7328">
          <w:headerReference w:type="default" r:id="rId23"/>
          <w:headerReference w:type="first" r:id="rId24"/>
          <w:pgSz w:w="11904" w:h="16836"/>
          <w:pgMar w:top="1134" w:right="567" w:bottom="1134" w:left="1701" w:header="720" w:footer="720" w:gutter="0"/>
          <w:cols w:space="720"/>
          <w:titlePg/>
          <w:docGrid w:linePitch="326"/>
        </w:sectPr>
      </w:pPr>
    </w:p>
    <w:p w:rsidR="00E65941" w:rsidRPr="00E65941" w:rsidRDefault="00E65941" w:rsidP="00E65941">
      <w:pPr>
        <w:ind w:left="10206"/>
        <w:jc w:val="both"/>
      </w:pPr>
      <w:r w:rsidRPr="00E65941">
        <w:lastRenderedPageBreak/>
        <w:t xml:space="preserve">Приложение к постановлению </w:t>
      </w:r>
    </w:p>
    <w:p w:rsidR="00E65941" w:rsidRPr="00E65941" w:rsidRDefault="00E65941" w:rsidP="00E65941">
      <w:pPr>
        <w:ind w:left="10206"/>
        <w:jc w:val="both"/>
      </w:pPr>
      <w:r w:rsidRPr="00E65941">
        <w:t>администрации района</w:t>
      </w:r>
    </w:p>
    <w:p w:rsidR="00E65941" w:rsidRPr="00E65941" w:rsidRDefault="00E65941" w:rsidP="00E65941">
      <w:pPr>
        <w:ind w:left="10206"/>
        <w:jc w:val="both"/>
      </w:pPr>
      <w:r w:rsidRPr="00E65941">
        <w:t xml:space="preserve">от </w:t>
      </w:r>
      <w:r w:rsidR="006F6E7C">
        <w:t>06.04.2017</w:t>
      </w:r>
      <w:r w:rsidRPr="00E65941">
        <w:t xml:space="preserve"> № </w:t>
      </w:r>
      <w:r w:rsidR="006F6E7C">
        <w:t>652</w:t>
      </w:r>
    </w:p>
    <w:p w:rsidR="00E65941" w:rsidRPr="00B64148" w:rsidRDefault="00E65941" w:rsidP="00E65941">
      <w:pPr>
        <w:ind w:left="10206"/>
        <w:jc w:val="both"/>
        <w:outlineLvl w:val="1"/>
        <w:rPr>
          <w:bCs/>
          <w:iCs/>
          <w:sz w:val="20"/>
        </w:rPr>
      </w:pPr>
    </w:p>
    <w:p w:rsidR="00E65941" w:rsidRPr="00E65941" w:rsidRDefault="00E65941" w:rsidP="00E65941">
      <w:pPr>
        <w:autoSpaceDE w:val="0"/>
        <w:autoSpaceDN w:val="0"/>
        <w:adjustRightInd w:val="0"/>
        <w:jc w:val="center"/>
        <w:rPr>
          <w:b/>
        </w:rPr>
      </w:pPr>
      <w:r w:rsidRPr="00E65941">
        <w:rPr>
          <w:b/>
        </w:rPr>
        <w:t>Перечень мероприятий муниципальной программы</w:t>
      </w:r>
    </w:p>
    <w:p w:rsidR="00E65941" w:rsidRPr="00E65941" w:rsidRDefault="00E65941" w:rsidP="00E65941">
      <w:pPr>
        <w:autoSpaceDE w:val="0"/>
        <w:autoSpaceDN w:val="0"/>
        <w:adjustRightInd w:val="0"/>
        <w:jc w:val="center"/>
        <w:rPr>
          <w:b/>
        </w:rPr>
      </w:pPr>
      <w:r w:rsidRPr="00E65941">
        <w:rPr>
          <w:rFonts w:cs="Arial"/>
          <w:b/>
        </w:rPr>
        <w:t>«Управление в сфере муниципальных финансов в</w:t>
      </w:r>
      <w:r w:rsidRPr="00E65941">
        <w:rPr>
          <w:b/>
        </w:rPr>
        <w:t>Нижневартовском районе на 2015−2020 годы»</w:t>
      </w:r>
    </w:p>
    <w:p w:rsidR="00B64148" w:rsidRPr="00B64148" w:rsidRDefault="00B64148" w:rsidP="00E65941">
      <w:pPr>
        <w:autoSpaceDE w:val="0"/>
        <w:autoSpaceDN w:val="0"/>
        <w:adjustRightInd w:val="0"/>
        <w:jc w:val="center"/>
        <w:rPr>
          <w:sz w:val="16"/>
        </w:rPr>
      </w:pPr>
    </w:p>
    <w:tbl>
      <w:tblPr>
        <w:tblW w:w="193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278"/>
        <w:gridCol w:w="137"/>
        <w:gridCol w:w="1694"/>
        <w:gridCol w:w="141"/>
        <w:gridCol w:w="1134"/>
        <w:gridCol w:w="147"/>
        <w:gridCol w:w="845"/>
        <w:gridCol w:w="1136"/>
        <w:gridCol w:w="1460"/>
        <w:gridCol w:w="104"/>
        <w:gridCol w:w="972"/>
        <w:gridCol w:w="385"/>
        <w:gridCol w:w="607"/>
        <w:gridCol w:w="1134"/>
        <w:gridCol w:w="1280"/>
        <w:gridCol w:w="861"/>
        <w:gridCol w:w="137"/>
        <w:gridCol w:w="288"/>
        <w:gridCol w:w="76"/>
        <w:gridCol w:w="1190"/>
        <w:gridCol w:w="10"/>
        <w:gridCol w:w="262"/>
        <w:gridCol w:w="132"/>
        <w:gridCol w:w="104"/>
        <w:gridCol w:w="1463"/>
        <w:gridCol w:w="191"/>
        <w:gridCol w:w="45"/>
        <w:gridCol w:w="129"/>
        <w:gridCol w:w="70"/>
        <w:gridCol w:w="38"/>
        <w:gridCol w:w="109"/>
        <w:gridCol w:w="34"/>
        <w:gridCol w:w="94"/>
        <w:gridCol w:w="108"/>
        <w:gridCol w:w="34"/>
        <w:gridCol w:w="94"/>
        <w:gridCol w:w="108"/>
        <w:gridCol w:w="34"/>
        <w:gridCol w:w="237"/>
        <w:gridCol w:w="1321"/>
      </w:tblGrid>
      <w:tr w:rsidR="00E65941" w:rsidRPr="00E65941" w:rsidTr="00014484">
        <w:trPr>
          <w:gridAfter w:val="20"/>
          <w:wAfter w:w="4617" w:type="dxa"/>
          <w:trHeight w:val="828"/>
        </w:trPr>
        <w:tc>
          <w:tcPr>
            <w:tcW w:w="727" w:type="dxa"/>
            <w:vMerge w:val="restart"/>
            <w:shd w:val="clear" w:color="auto" w:fill="auto"/>
            <w:vAlign w:val="center"/>
            <w:hideMark/>
          </w:tcPr>
          <w:p w:rsidR="00E65941" w:rsidRPr="00E65941" w:rsidRDefault="001D7F4C" w:rsidP="00E65941">
            <w:pPr>
              <w:jc w:val="center"/>
              <w:rPr>
                <w:b/>
                <w:bCs/>
                <w:color w:val="000000"/>
                <w:sz w:val="24"/>
                <w:szCs w:val="24"/>
              </w:rPr>
            </w:pPr>
            <w:bookmarkStart w:id="1" w:name="RANGE!A4:L395"/>
            <w:r>
              <w:rPr>
                <w:b/>
                <w:bCs/>
                <w:color w:val="000000"/>
                <w:sz w:val="24"/>
                <w:szCs w:val="24"/>
              </w:rPr>
              <w:t xml:space="preserve">№ </w:t>
            </w:r>
            <w:r w:rsidR="00E65941" w:rsidRPr="00E65941">
              <w:rPr>
                <w:b/>
                <w:bCs/>
                <w:color w:val="000000"/>
                <w:sz w:val="24"/>
                <w:szCs w:val="24"/>
              </w:rPr>
              <w:t>п/п</w:t>
            </w:r>
            <w:bookmarkEnd w:id="1"/>
          </w:p>
        </w:tc>
        <w:tc>
          <w:tcPr>
            <w:tcW w:w="2250" w:type="dxa"/>
            <w:gridSpan w:val="4"/>
            <w:vMerge w:val="restart"/>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Наименование о</w:t>
            </w:r>
            <w:r w:rsidRPr="00E65941">
              <w:rPr>
                <w:b/>
                <w:bCs/>
                <w:color w:val="000000"/>
                <w:sz w:val="24"/>
                <w:szCs w:val="24"/>
              </w:rPr>
              <w:t>с</w:t>
            </w:r>
            <w:r w:rsidRPr="00E65941">
              <w:rPr>
                <w:b/>
                <w:bCs/>
                <w:color w:val="000000"/>
                <w:sz w:val="24"/>
                <w:szCs w:val="24"/>
              </w:rPr>
              <w:t>новного мер</w:t>
            </w:r>
            <w:r w:rsidRPr="00E65941">
              <w:rPr>
                <w:b/>
                <w:bCs/>
                <w:color w:val="000000"/>
                <w:sz w:val="24"/>
                <w:szCs w:val="24"/>
              </w:rPr>
              <w:t>о</w:t>
            </w:r>
            <w:r w:rsidRPr="00E65941">
              <w:rPr>
                <w:b/>
                <w:bCs/>
                <w:color w:val="000000"/>
                <w:sz w:val="24"/>
                <w:szCs w:val="24"/>
              </w:rPr>
              <w:t>приятия муниц</w:t>
            </w:r>
            <w:r w:rsidRPr="00E65941">
              <w:rPr>
                <w:b/>
                <w:bCs/>
                <w:color w:val="000000"/>
                <w:sz w:val="24"/>
                <w:szCs w:val="24"/>
              </w:rPr>
              <w:t>и</w:t>
            </w:r>
            <w:r w:rsidRPr="00E65941">
              <w:rPr>
                <w:b/>
                <w:bCs/>
                <w:color w:val="000000"/>
                <w:sz w:val="24"/>
                <w:szCs w:val="24"/>
              </w:rPr>
              <w:t>пальной пр</w:t>
            </w:r>
            <w:r w:rsidRPr="00E65941">
              <w:rPr>
                <w:b/>
                <w:bCs/>
                <w:color w:val="000000"/>
                <w:sz w:val="24"/>
                <w:szCs w:val="24"/>
              </w:rPr>
              <w:t>о</w:t>
            </w:r>
            <w:r w:rsidRPr="00E65941">
              <w:rPr>
                <w:b/>
                <w:bCs/>
                <w:color w:val="000000"/>
                <w:sz w:val="24"/>
                <w:szCs w:val="24"/>
              </w:rPr>
              <w:t>граммы (наим</w:t>
            </w:r>
            <w:r w:rsidRPr="00E65941">
              <w:rPr>
                <w:b/>
                <w:bCs/>
                <w:color w:val="000000"/>
                <w:sz w:val="24"/>
                <w:szCs w:val="24"/>
              </w:rPr>
              <w:t>е</w:t>
            </w:r>
            <w:r w:rsidRPr="00E65941">
              <w:rPr>
                <w:b/>
                <w:bCs/>
                <w:color w:val="000000"/>
                <w:sz w:val="24"/>
                <w:szCs w:val="24"/>
              </w:rPr>
              <w:t>нование мер</w:t>
            </w:r>
            <w:r w:rsidRPr="00E65941">
              <w:rPr>
                <w:b/>
                <w:bCs/>
                <w:color w:val="000000"/>
                <w:sz w:val="24"/>
                <w:szCs w:val="24"/>
              </w:rPr>
              <w:t>о</w:t>
            </w:r>
            <w:r w:rsidRPr="00E65941">
              <w:rPr>
                <w:b/>
                <w:bCs/>
                <w:color w:val="000000"/>
                <w:sz w:val="24"/>
                <w:szCs w:val="24"/>
              </w:rPr>
              <w:t>приятия/объекта)</w:t>
            </w:r>
          </w:p>
        </w:tc>
        <w:tc>
          <w:tcPr>
            <w:tcW w:w="1134" w:type="dxa"/>
            <w:vMerge w:val="restart"/>
            <w:shd w:val="clear" w:color="auto" w:fill="auto"/>
            <w:vAlign w:val="center"/>
            <w:hideMark/>
          </w:tcPr>
          <w:p w:rsidR="00E65941" w:rsidRPr="00E65941" w:rsidRDefault="00E65941" w:rsidP="00E65941">
            <w:pPr>
              <w:jc w:val="center"/>
              <w:rPr>
                <w:b/>
                <w:color w:val="000000"/>
                <w:sz w:val="24"/>
                <w:szCs w:val="24"/>
              </w:rPr>
            </w:pPr>
            <w:r w:rsidRPr="00E65941">
              <w:rPr>
                <w:b/>
                <w:color w:val="000000"/>
                <w:sz w:val="24"/>
                <w:szCs w:val="24"/>
              </w:rPr>
              <w:t>Отве</w:t>
            </w:r>
            <w:r w:rsidRPr="00E65941">
              <w:rPr>
                <w:b/>
                <w:color w:val="000000"/>
                <w:sz w:val="24"/>
                <w:szCs w:val="24"/>
              </w:rPr>
              <w:t>т</w:t>
            </w:r>
            <w:r w:rsidRPr="00E65941">
              <w:rPr>
                <w:b/>
                <w:color w:val="000000"/>
                <w:sz w:val="24"/>
                <w:szCs w:val="24"/>
              </w:rPr>
              <w:t>стве</w:t>
            </w:r>
            <w:r w:rsidRPr="00E65941">
              <w:rPr>
                <w:b/>
                <w:color w:val="000000"/>
                <w:sz w:val="24"/>
                <w:szCs w:val="24"/>
              </w:rPr>
              <w:t>н</w:t>
            </w:r>
            <w:r w:rsidRPr="00E65941">
              <w:rPr>
                <w:b/>
                <w:color w:val="000000"/>
                <w:sz w:val="24"/>
                <w:szCs w:val="24"/>
              </w:rPr>
              <w:t>ный и</w:t>
            </w:r>
            <w:r w:rsidRPr="00E65941">
              <w:rPr>
                <w:b/>
                <w:color w:val="000000"/>
                <w:sz w:val="24"/>
                <w:szCs w:val="24"/>
              </w:rPr>
              <w:t>с</w:t>
            </w:r>
            <w:r w:rsidRPr="00E65941">
              <w:rPr>
                <w:b/>
                <w:color w:val="000000"/>
                <w:sz w:val="24"/>
                <w:szCs w:val="24"/>
              </w:rPr>
              <w:t>полн</w:t>
            </w:r>
            <w:r w:rsidRPr="00E65941">
              <w:rPr>
                <w:b/>
                <w:color w:val="000000"/>
                <w:sz w:val="24"/>
                <w:szCs w:val="24"/>
              </w:rPr>
              <w:t>и</w:t>
            </w:r>
            <w:r w:rsidRPr="00E65941">
              <w:rPr>
                <w:b/>
                <w:color w:val="000000"/>
                <w:sz w:val="24"/>
                <w:szCs w:val="24"/>
              </w:rPr>
              <w:t>тель/соисполн</w:t>
            </w:r>
            <w:r w:rsidRPr="00E65941">
              <w:rPr>
                <w:b/>
                <w:color w:val="000000"/>
                <w:sz w:val="24"/>
                <w:szCs w:val="24"/>
              </w:rPr>
              <w:t>и</w:t>
            </w:r>
            <w:r w:rsidRPr="00E65941">
              <w:rPr>
                <w:b/>
                <w:color w:val="000000"/>
                <w:sz w:val="24"/>
                <w:szCs w:val="24"/>
              </w:rPr>
              <w:t>тель</w:t>
            </w:r>
          </w:p>
        </w:tc>
        <w:tc>
          <w:tcPr>
            <w:tcW w:w="992" w:type="dxa"/>
            <w:gridSpan w:val="2"/>
            <w:vMerge w:val="restart"/>
            <w:shd w:val="clear" w:color="auto" w:fill="auto"/>
            <w:vAlign w:val="center"/>
            <w:hideMark/>
          </w:tcPr>
          <w:p w:rsidR="00E65941" w:rsidRPr="00E65941" w:rsidRDefault="00E65941" w:rsidP="00E65941">
            <w:pPr>
              <w:jc w:val="center"/>
              <w:rPr>
                <w:b/>
                <w:color w:val="000000"/>
                <w:sz w:val="24"/>
                <w:szCs w:val="24"/>
              </w:rPr>
            </w:pPr>
            <w:r w:rsidRPr="00E65941">
              <w:rPr>
                <w:b/>
                <w:color w:val="000000"/>
                <w:sz w:val="24"/>
                <w:szCs w:val="24"/>
              </w:rPr>
              <w:t>И</w:t>
            </w:r>
            <w:r w:rsidRPr="00E65941">
              <w:rPr>
                <w:b/>
                <w:color w:val="000000"/>
                <w:sz w:val="24"/>
                <w:szCs w:val="24"/>
              </w:rPr>
              <w:t>с</w:t>
            </w:r>
            <w:r w:rsidRPr="00E65941">
              <w:rPr>
                <w:b/>
                <w:color w:val="000000"/>
                <w:sz w:val="24"/>
                <w:szCs w:val="24"/>
              </w:rPr>
              <w:t>то</w:t>
            </w:r>
            <w:r w:rsidRPr="00E65941">
              <w:rPr>
                <w:b/>
                <w:color w:val="000000"/>
                <w:sz w:val="24"/>
                <w:szCs w:val="24"/>
              </w:rPr>
              <w:t>ч</w:t>
            </w:r>
            <w:r w:rsidRPr="00E65941">
              <w:rPr>
                <w:b/>
                <w:color w:val="000000"/>
                <w:sz w:val="24"/>
                <w:szCs w:val="24"/>
              </w:rPr>
              <w:t>ники ф</w:t>
            </w:r>
            <w:r w:rsidRPr="00E65941">
              <w:rPr>
                <w:b/>
                <w:color w:val="000000"/>
                <w:sz w:val="24"/>
                <w:szCs w:val="24"/>
              </w:rPr>
              <w:t>и</w:t>
            </w:r>
            <w:r w:rsidRPr="00E65941">
              <w:rPr>
                <w:b/>
                <w:color w:val="000000"/>
                <w:sz w:val="24"/>
                <w:szCs w:val="24"/>
              </w:rPr>
              <w:t>нанс</w:t>
            </w:r>
            <w:r w:rsidRPr="00E65941">
              <w:rPr>
                <w:b/>
                <w:color w:val="000000"/>
                <w:sz w:val="24"/>
                <w:szCs w:val="24"/>
              </w:rPr>
              <w:t>и</w:t>
            </w:r>
            <w:r w:rsidRPr="00E65941">
              <w:rPr>
                <w:b/>
                <w:color w:val="000000"/>
                <w:sz w:val="24"/>
                <w:szCs w:val="24"/>
              </w:rPr>
              <w:t>ров</w:t>
            </w:r>
            <w:r w:rsidRPr="00E65941">
              <w:rPr>
                <w:b/>
                <w:color w:val="000000"/>
                <w:sz w:val="24"/>
                <w:szCs w:val="24"/>
              </w:rPr>
              <w:t>а</w:t>
            </w:r>
            <w:r w:rsidRPr="00E65941">
              <w:rPr>
                <w:b/>
                <w:color w:val="000000"/>
                <w:sz w:val="24"/>
                <w:szCs w:val="24"/>
              </w:rPr>
              <w:t>ния</w:t>
            </w:r>
          </w:p>
        </w:tc>
        <w:tc>
          <w:tcPr>
            <w:tcW w:w="1136" w:type="dxa"/>
            <w:vMerge w:val="restart"/>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Номер показ</w:t>
            </w:r>
            <w:r w:rsidRPr="00E65941">
              <w:rPr>
                <w:b/>
                <w:bCs/>
                <w:color w:val="000000"/>
                <w:sz w:val="24"/>
                <w:szCs w:val="24"/>
              </w:rPr>
              <w:t>а</w:t>
            </w:r>
            <w:r w:rsidRPr="00E65941">
              <w:rPr>
                <w:b/>
                <w:bCs/>
                <w:color w:val="000000"/>
                <w:sz w:val="24"/>
                <w:szCs w:val="24"/>
              </w:rPr>
              <w:t>теля из табл</w:t>
            </w:r>
            <w:r w:rsidRPr="00E65941">
              <w:rPr>
                <w:b/>
                <w:bCs/>
                <w:color w:val="000000"/>
                <w:sz w:val="24"/>
                <w:szCs w:val="24"/>
              </w:rPr>
              <w:t>и</w:t>
            </w:r>
            <w:r w:rsidRPr="00E65941">
              <w:rPr>
                <w:b/>
                <w:bCs/>
                <w:color w:val="000000"/>
                <w:sz w:val="24"/>
                <w:szCs w:val="24"/>
              </w:rPr>
              <w:t>цы «Цел</w:t>
            </w:r>
            <w:r w:rsidRPr="00E65941">
              <w:rPr>
                <w:b/>
                <w:bCs/>
                <w:color w:val="000000"/>
                <w:sz w:val="24"/>
                <w:szCs w:val="24"/>
              </w:rPr>
              <w:t>е</w:t>
            </w:r>
            <w:r w:rsidRPr="00E65941">
              <w:rPr>
                <w:b/>
                <w:bCs/>
                <w:color w:val="000000"/>
                <w:sz w:val="24"/>
                <w:szCs w:val="24"/>
              </w:rPr>
              <w:t>вые п</w:t>
            </w:r>
            <w:r w:rsidRPr="00E65941">
              <w:rPr>
                <w:b/>
                <w:bCs/>
                <w:color w:val="000000"/>
                <w:sz w:val="24"/>
                <w:szCs w:val="24"/>
              </w:rPr>
              <w:t>о</w:t>
            </w:r>
            <w:r w:rsidRPr="00E65941">
              <w:rPr>
                <w:b/>
                <w:bCs/>
                <w:color w:val="000000"/>
                <w:sz w:val="24"/>
                <w:szCs w:val="24"/>
              </w:rPr>
              <w:t>казат</w:t>
            </w:r>
            <w:r w:rsidRPr="00E65941">
              <w:rPr>
                <w:b/>
                <w:bCs/>
                <w:color w:val="000000"/>
                <w:sz w:val="24"/>
                <w:szCs w:val="24"/>
              </w:rPr>
              <w:t>е</w:t>
            </w:r>
            <w:r w:rsidRPr="00E65941">
              <w:rPr>
                <w:b/>
                <w:bCs/>
                <w:color w:val="000000"/>
                <w:sz w:val="24"/>
                <w:szCs w:val="24"/>
              </w:rPr>
              <w:t>ли м</w:t>
            </w:r>
            <w:r w:rsidRPr="00E65941">
              <w:rPr>
                <w:b/>
                <w:bCs/>
                <w:color w:val="000000"/>
                <w:sz w:val="24"/>
                <w:szCs w:val="24"/>
              </w:rPr>
              <w:t>у</w:t>
            </w:r>
            <w:r w:rsidRPr="00E65941">
              <w:rPr>
                <w:b/>
                <w:bCs/>
                <w:color w:val="000000"/>
                <w:sz w:val="24"/>
                <w:szCs w:val="24"/>
              </w:rPr>
              <w:t>ниц</w:t>
            </w:r>
            <w:r w:rsidRPr="00E65941">
              <w:rPr>
                <w:b/>
                <w:bCs/>
                <w:color w:val="000000"/>
                <w:sz w:val="24"/>
                <w:szCs w:val="24"/>
              </w:rPr>
              <w:t>и</w:t>
            </w:r>
            <w:r w:rsidRPr="00E65941">
              <w:rPr>
                <w:b/>
                <w:bCs/>
                <w:color w:val="000000"/>
                <w:sz w:val="24"/>
                <w:szCs w:val="24"/>
              </w:rPr>
              <w:t>пальной пр</w:t>
            </w:r>
            <w:r w:rsidRPr="00E65941">
              <w:rPr>
                <w:b/>
                <w:bCs/>
                <w:color w:val="000000"/>
                <w:sz w:val="24"/>
                <w:szCs w:val="24"/>
              </w:rPr>
              <w:t>о</w:t>
            </w:r>
            <w:r w:rsidRPr="00E65941">
              <w:rPr>
                <w:b/>
                <w:bCs/>
                <w:color w:val="000000"/>
                <w:sz w:val="24"/>
                <w:szCs w:val="24"/>
              </w:rPr>
              <w:t>гра</w:t>
            </w:r>
            <w:r w:rsidRPr="00E65941">
              <w:rPr>
                <w:b/>
                <w:bCs/>
                <w:color w:val="000000"/>
                <w:sz w:val="24"/>
                <w:szCs w:val="24"/>
              </w:rPr>
              <w:t>м</w:t>
            </w:r>
            <w:r w:rsidRPr="00E65941">
              <w:rPr>
                <w:b/>
                <w:bCs/>
                <w:color w:val="000000"/>
                <w:sz w:val="24"/>
                <w:szCs w:val="24"/>
              </w:rPr>
              <w:t>мы»</w:t>
            </w:r>
          </w:p>
        </w:tc>
        <w:tc>
          <w:tcPr>
            <w:tcW w:w="8494" w:type="dxa"/>
            <w:gridSpan w:val="12"/>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Финансовые затраты на реализацию (тыс. рублей)</w:t>
            </w:r>
          </w:p>
        </w:tc>
      </w:tr>
      <w:tr w:rsidR="00E65941" w:rsidRPr="00E65941" w:rsidTr="00014484">
        <w:trPr>
          <w:gridAfter w:val="20"/>
          <w:wAfter w:w="4617" w:type="dxa"/>
          <w:trHeight w:val="828"/>
        </w:trPr>
        <w:tc>
          <w:tcPr>
            <w:tcW w:w="727" w:type="dxa"/>
            <w:vMerge/>
            <w:vAlign w:val="center"/>
            <w:hideMark/>
          </w:tcPr>
          <w:p w:rsidR="00E65941" w:rsidRPr="00E65941" w:rsidRDefault="00E65941" w:rsidP="00E65941">
            <w:pPr>
              <w:rPr>
                <w:b/>
                <w:bCs/>
                <w:color w:val="000000"/>
                <w:sz w:val="24"/>
                <w:szCs w:val="24"/>
                <w:highlight w:val="green"/>
              </w:rPr>
            </w:pPr>
          </w:p>
        </w:tc>
        <w:tc>
          <w:tcPr>
            <w:tcW w:w="2250" w:type="dxa"/>
            <w:gridSpan w:val="4"/>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vMerge/>
            <w:vAlign w:val="center"/>
            <w:hideMark/>
          </w:tcPr>
          <w:p w:rsidR="00E65941" w:rsidRPr="00E65941" w:rsidRDefault="00E65941" w:rsidP="00E65941">
            <w:pPr>
              <w:rPr>
                <w:color w:val="000000"/>
                <w:sz w:val="24"/>
                <w:szCs w:val="24"/>
                <w:highlight w:val="green"/>
              </w:rPr>
            </w:pPr>
          </w:p>
        </w:tc>
        <w:tc>
          <w:tcPr>
            <w:tcW w:w="1136" w:type="dxa"/>
            <w:vMerge/>
            <w:vAlign w:val="center"/>
            <w:hideMark/>
          </w:tcPr>
          <w:p w:rsidR="00E65941" w:rsidRPr="00E65941" w:rsidRDefault="00E65941" w:rsidP="00E65941">
            <w:pPr>
              <w:rPr>
                <w:b/>
                <w:bCs/>
                <w:color w:val="000000"/>
                <w:sz w:val="24"/>
                <w:szCs w:val="24"/>
                <w:highlight w:val="green"/>
              </w:rPr>
            </w:pPr>
          </w:p>
        </w:tc>
        <w:tc>
          <w:tcPr>
            <w:tcW w:w="1564" w:type="dxa"/>
            <w:gridSpan w:val="2"/>
            <w:vMerge w:val="restart"/>
            <w:shd w:val="clear" w:color="auto" w:fill="auto"/>
            <w:vAlign w:val="center"/>
            <w:hideMark/>
          </w:tcPr>
          <w:p w:rsidR="00E65941" w:rsidRPr="00E65941" w:rsidRDefault="00E65941" w:rsidP="00E65941">
            <w:pPr>
              <w:jc w:val="center"/>
              <w:rPr>
                <w:b/>
                <w:bCs/>
                <w:color w:val="000000"/>
                <w:sz w:val="24"/>
                <w:szCs w:val="24"/>
                <w:highlight w:val="green"/>
              </w:rPr>
            </w:pPr>
            <w:r w:rsidRPr="00E65941">
              <w:rPr>
                <w:b/>
                <w:bCs/>
                <w:color w:val="000000"/>
                <w:sz w:val="24"/>
                <w:szCs w:val="24"/>
              </w:rPr>
              <w:t>всего</w:t>
            </w:r>
          </w:p>
        </w:tc>
        <w:tc>
          <w:tcPr>
            <w:tcW w:w="6930" w:type="dxa"/>
            <w:gridSpan w:val="10"/>
            <w:shd w:val="clear" w:color="auto" w:fill="auto"/>
            <w:vAlign w:val="center"/>
            <w:hideMark/>
          </w:tcPr>
          <w:p w:rsidR="00E65941" w:rsidRPr="00E65941" w:rsidRDefault="00E65941" w:rsidP="00E65941">
            <w:pPr>
              <w:rPr>
                <w:b/>
                <w:bCs/>
                <w:color w:val="000000"/>
                <w:sz w:val="24"/>
                <w:szCs w:val="24"/>
              </w:rPr>
            </w:pPr>
            <w:r w:rsidRPr="00E65941">
              <w:rPr>
                <w:b/>
                <w:bCs/>
                <w:color w:val="000000"/>
                <w:sz w:val="24"/>
                <w:szCs w:val="24"/>
              </w:rPr>
              <w:t xml:space="preserve">                                                             в том числе:</w:t>
            </w:r>
          </w:p>
        </w:tc>
      </w:tr>
      <w:tr w:rsidR="00E65941" w:rsidRPr="00E65941" w:rsidTr="00014484">
        <w:trPr>
          <w:gridAfter w:val="20"/>
          <w:wAfter w:w="4617" w:type="dxa"/>
          <w:trHeight w:val="828"/>
        </w:trPr>
        <w:tc>
          <w:tcPr>
            <w:tcW w:w="727" w:type="dxa"/>
            <w:vMerge/>
            <w:vAlign w:val="center"/>
            <w:hideMark/>
          </w:tcPr>
          <w:p w:rsidR="00E65941" w:rsidRPr="00E65941" w:rsidRDefault="00E65941" w:rsidP="00E65941">
            <w:pPr>
              <w:rPr>
                <w:b/>
                <w:bCs/>
                <w:color w:val="000000"/>
                <w:sz w:val="24"/>
                <w:szCs w:val="24"/>
                <w:highlight w:val="green"/>
              </w:rPr>
            </w:pPr>
          </w:p>
        </w:tc>
        <w:tc>
          <w:tcPr>
            <w:tcW w:w="2250" w:type="dxa"/>
            <w:gridSpan w:val="4"/>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vMerge/>
            <w:vAlign w:val="center"/>
            <w:hideMark/>
          </w:tcPr>
          <w:p w:rsidR="00E65941" w:rsidRPr="00E65941" w:rsidRDefault="00E65941" w:rsidP="00E65941">
            <w:pPr>
              <w:rPr>
                <w:color w:val="000000"/>
                <w:sz w:val="24"/>
                <w:szCs w:val="24"/>
                <w:highlight w:val="green"/>
              </w:rPr>
            </w:pPr>
          </w:p>
        </w:tc>
        <w:tc>
          <w:tcPr>
            <w:tcW w:w="1136" w:type="dxa"/>
            <w:vMerge/>
            <w:vAlign w:val="center"/>
            <w:hideMark/>
          </w:tcPr>
          <w:p w:rsidR="00E65941" w:rsidRPr="00E65941" w:rsidRDefault="00E65941" w:rsidP="00E65941">
            <w:pPr>
              <w:rPr>
                <w:b/>
                <w:bCs/>
                <w:color w:val="000000"/>
                <w:sz w:val="24"/>
                <w:szCs w:val="24"/>
                <w:highlight w:val="green"/>
              </w:rPr>
            </w:pPr>
          </w:p>
        </w:tc>
        <w:tc>
          <w:tcPr>
            <w:tcW w:w="1564" w:type="dxa"/>
            <w:gridSpan w:val="2"/>
            <w:vMerge/>
            <w:vAlign w:val="center"/>
            <w:hideMark/>
          </w:tcPr>
          <w:p w:rsidR="00E65941" w:rsidRPr="00E65941" w:rsidRDefault="00E65941" w:rsidP="00E65941">
            <w:pPr>
              <w:rPr>
                <w:b/>
                <w:bCs/>
                <w:color w:val="000000"/>
                <w:sz w:val="24"/>
                <w:szCs w:val="24"/>
                <w:highlight w:val="green"/>
              </w:rPr>
            </w:pPr>
          </w:p>
        </w:tc>
        <w:tc>
          <w:tcPr>
            <w:tcW w:w="972"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2015 год</w:t>
            </w:r>
          </w:p>
        </w:tc>
        <w:tc>
          <w:tcPr>
            <w:tcW w:w="992" w:type="dxa"/>
            <w:gridSpan w:val="2"/>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2016 год</w:t>
            </w:r>
          </w:p>
        </w:tc>
        <w:tc>
          <w:tcPr>
            <w:tcW w:w="1134" w:type="dxa"/>
            <w:shd w:val="clear" w:color="auto" w:fill="auto"/>
            <w:vAlign w:val="center"/>
            <w:hideMark/>
          </w:tcPr>
          <w:p w:rsidR="001D7F4C" w:rsidRDefault="00E65941" w:rsidP="00E65941">
            <w:pPr>
              <w:jc w:val="center"/>
              <w:rPr>
                <w:b/>
                <w:bCs/>
                <w:color w:val="000000"/>
                <w:sz w:val="24"/>
                <w:szCs w:val="24"/>
              </w:rPr>
            </w:pPr>
            <w:r w:rsidRPr="00E65941">
              <w:rPr>
                <w:b/>
                <w:bCs/>
                <w:color w:val="000000"/>
                <w:sz w:val="24"/>
                <w:szCs w:val="24"/>
              </w:rPr>
              <w:t xml:space="preserve">2017 </w:t>
            </w:r>
          </w:p>
          <w:p w:rsidR="00E65941" w:rsidRPr="00E65941" w:rsidRDefault="00E65941" w:rsidP="00E65941">
            <w:pPr>
              <w:jc w:val="center"/>
              <w:rPr>
                <w:b/>
                <w:bCs/>
                <w:color w:val="000000"/>
                <w:sz w:val="24"/>
                <w:szCs w:val="24"/>
              </w:rPr>
            </w:pPr>
            <w:r w:rsidRPr="00E65941">
              <w:rPr>
                <w:b/>
                <w:bCs/>
                <w:color w:val="000000"/>
                <w:sz w:val="24"/>
                <w:szCs w:val="24"/>
              </w:rPr>
              <w:t>год</w:t>
            </w:r>
          </w:p>
        </w:tc>
        <w:tc>
          <w:tcPr>
            <w:tcW w:w="1280" w:type="dxa"/>
            <w:shd w:val="clear" w:color="auto" w:fill="auto"/>
            <w:vAlign w:val="center"/>
            <w:hideMark/>
          </w:tcPr>
          <w:p w:rsidR="001D7F4C" w:rsidRDefault="00E65941" w:rsidP="00E65941">
            <w:pPr>
              <w:jc w:val="center"/>
              <w:rPr>
                <w:b/>
                <w:bCs/>
                <w:color w:val="000000"/>
                <w:sz w:val="24"/>
                <w:szCs w:val="24"/>
              </w:rPr>
            </w:pPr>
            <w:r w:rsidRPr="00E65941">
              <w:rPr>
                <w:b/>
                <w:bCs/>
                <w:color w:val="000000"/>
                <w:sz w:val="24"/>
                <w:szCs w:val="24"/>
              </w:rPr>
              <w:t xml:space="preserve">2018 </w:t>
            </w:r>
          </w:p>
          <w:p w:rsidR="00E65941" w:rsidRPr="00E65941" w:rsidRDefault="00E65941" w:rsidP="00E65941">
            <w:pPr>
              <w:jc w:val="center"/>
              <w:rPr>
                <w:b/>
                <w:bCs/>
                <w:color w:val="000000"/>
                <w:sz w:val="24"/>
                <w:szCs w:val="24"/>
              </w:rPr>
            </w:pPr>
            <w:r w:rsidRPr="00E65941">
              <w:rPr>
                <w:b/>
                <w:bCs/>
                <w:color w:val="000000"/>
                <w:sz w:val="24"/>
                <w:szCs w:val="24"/>
              </w:rPr>
              <w:t>год</w:t>
            </w:r>
          </w:p>
        </w:tc>
        <w:tc>
          <w:tcPr>
            <w:tcW w:w="861"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2019 год</w:t>
            </w:r>
          </w:p>
        </w:tc>
        <w:tc>
          <w:tcPr>
            <w:tcW w:w="1691" w:type="dxa"/>
            <w:gridSpan w:val="4"/>
            <w:shd w:val="clear" w:color="auto" w:fill="auto"/>
            <w:vAlign w:val="center"/>
            <w:hideMark/>
          </w:tcPr>
          <w:p w:rsidR="001D7F4C" w:rsidRDefault="00E65941" w:rsidP="00E65941">
            <w:pPr>
              <w:jc w:val="center"/>
              <w:rPr>
                <w:b/>
                <w:bCs/>
                <w:color w:val="000000"/>
                <w:sz w:val="24"/>
                <w:szCs w:val="24"/>
              </w:rPr>
            </w:pPr>
            <w:r w:rsidRPr="00E65941">
              <w:rPr>
                <w:b/>
                <w:bCs/>
                <w:color w:val="000000"/>
                <w:sz w:val="24"/>
                <w:szCs w:val="24"/>
              </w:rPr>
              <w:t xml:space="preserve">2020 </w:t>
            </w:r>
          </w:p>
          <w:p w:rsidR="00E65941" w:rsidRPr="00E65941" w:rsidRDefault="00E65941" w:rsidP="00E65941">
            <w:pPr>
              <w:jc w:val="center"/>
              <w:rPr>
                <w:b/>
                <w:bCs/>
                <w:color w:val="000000"/>
                <w:sz w:val="24"/>
                <w:szCs w:val="24"/>
              </w:rPr>
            </w:pPr>
            <w:r w:rsidRPr="00E65941">
              <w:rPr>
                <w:b/>
                <w:bCs/>
                <w:color w:val="000000"/>
                <w:sz w:val="24"/>
                <w:szCs w:val="24"/>
              </w:rPr>
              <w:t>год</w:t>
            </w:r>
          </w:p>
        </w:tc>
      </w:tr>
      <w:tr w:rsidR="00E65941" w:rsidRPr="00E65941" w:rsidTr="00014484">
        <w:trPr>
          <w:gridAfter w:val="20"/>
          <w:wAfter w:w="4617" w:type="dxa"/>
          <w:trHeight w:val="312"/>
        </w:trPr>
        <w:tc>
          <w:tcPr>
            <w:tcW w:w="727"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1</w:t>
            </w:r>
          </w:p>
        </w:tc>
        <w:tc>
          <w:tcPr>
            <w:tcW w:w="2250" w:type="dxa"/>
            <w:gridSpan w:val="4"/>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2</w:t>
            </w:r>
          </w:p>
        </w:tc>
        <w:tc>
          <w:tcPr>
            <w:tcW w:w="1134" w:type="dxa"/>
            <w:shd w:val="clear" w:color="auto" w:fill="auto"/>
            <w:vAlign w:val="center"/>
            <w:hideMark/>
          </w:tcPr>
          <w:p w:rsidR="00E65941" w:rsidRPr="00E65941" w:rsidRDefault="00E65941" w:rsidP="00E65941">
            <w:pPr>
              <w:jc w:val="center"/>
              <w:rPr>
                <w:b/>
                <w:color w:val="000000"/>
                <w:sz w:val="24"/>
                <w:szCs w:val="24"/>
              </w:rPr>
            </w:pPr>
            <w:r w:rsidRPr="00E65941">
              <w:rPr>
                <w:b/>
                <w:color w:val="000000"/>
                <w:sz w:val="24"/>
                <w:szCs w:val="24"/>
              </w:rPr>
              <w:t>3</w:t>
            </w:r>
          </w:p>
        </w:tc>
        <w:tc>
          <w:tcPr>
            <w:tcW w:w="992" w:type="dxa"/>
            <w:gridSpan w:val="2"/>
            <w:shd w:val="clear" w:color="auto" w:fill="auto"/>
            <w:vAlign w:val="center"/>
            <w:hideMark/>
          </w:tcPr>
          <w:p w:rsidR="00E65941" w:rsidRPr="00E65941" w:rsidRDefault="00E65941" w:rsidP="00E65941">
            <w:pPr>
              <w:jc w:val="center"/>
              <w:rPr>
                <w:b/>
                <w:color w:val="000000"/>
                <w:sz w:val="24"/>
                <w:szCs w:val="24"/>
              </w:rPr>
            </w:pPr>
            <w:r w:rsidRPr="00E65941">
              <w:rPr>
                <w:b/>
                <w:color w:val="000000"/>
                <w:sz w:val="24"/>
                <w:szCs w:val="24"/>
              </w:rPr>
              <w:t>4</w:t>
            </w:r>
          </w:p>
        </w:tc>
        <w:tc>
          <w:tcPr>
            <w:tcW w:w="1136"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5</w:t>
            </w:r>
          </w:p>
        </w:tc>
        <w:tc>
          <w:tcPr>
            <w:tcW w:w="1564" w:type="dxa"/>
            <w:gridSpan w:val="2"/>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6</w:t>
            </w:r>
          </w:p>
        </w:tc>
        <w:tc>
          <w:tcPr>
            <w:tcW w:w="972"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7</w:t>
            </w:r>
          </w:p>
        </w:tc>
        <w:tc>
          <w:tcPr>
            <w:tcW w:w="992" w:type="dxa"/>
            <w:gridSpan w:val="2"/>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8</w:t>
            </w:r>
          </w:p>
        </w:tc>
        <w:tc>
          <w:tcPr>
            <w:tcW w:w="1134"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9</w:t>
            </w:r>
          </w:p>
        </w:tc>
        <w:tc>
          <w:tcPr>
            <w:tcW w:w="1280"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10</w:t>
            </w:r>
          </w:p>
        </w:tc>
        <w:tc>
          <w:tcPr>
            <w:tcW w:w="861" w:type="dxa"/>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11</w:t>
            </w:r>
          </w:p>
        </w:tc>
        <w:tc>
          <w:tcPr>
            <w:tcW w:w="1691" w:type="dxa"/>
            <w:gridSpan w:val="4"/>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12</w:t>
            </w:r>
          </w:p>
        </w:tc>
      </w:tr>
      <w:tr w:rsidR="00E65941" w:rsidRPr="00E65941" w:rsidTr="00014484">
        <w:trPr>
          <w:gridAfter w:val="20"/>
          <w:wAfter w:w="4617" w:type="dxa"/>
          <w:trHeight w:val="510"/>
        </w:trPr>
        <w:tc>
          <w:tcPr>
            <w:tcW w:w="14733" w:type="dxa"/>
            <w:gridSpan w:val="21"/>
            <w:shd w:val="clear" w:color="auto" w:fill="auto"/>
            <w:vAlign w:val="center"/>
            <w:hideMark/>
          </w:tcPr>
          <w:p w:rsidR="001D7F4C" w:rsidRPr="00B64148" w:rsidRDefault="00E65941" w:rsidP="00B64148">
            <w:pPr>
              <w:jc w:val="center"/>
              <w:rPr>
                <w:b/>
                <w:bCs/>
                <w:sz w:val="24"/>
                <w:szCs w:val="24"/>
              </w:rPr>
            </w:pPr>
            <w:r w:rsidRPr="001D7F4C">
              <w:rPr>
                <w:b/>
                <w:bCs/>
                <w:sz w:val="24"/>
                <w:szCs w:val="24"/>
              </w:rPr>
              <w:t>Цель. Обеспечение эффективной финансовой поддержки городс</w:t>
            </w:r>
            <w:r w:rsidR="001D7F4C" w:rsidRPr="001D7F4C">
              <w:rPr>
                <w:b/>
                <w:bCs/>
                <w:sz w:val="24"/>
                <w:szCs w:val="24"/>
              </w:rPr>
              <w:t>ких и сельских поселений района</w:t>
            </w:r>
          </w:p>
        </w:tc>
      </w:tr>
      <w:tr w:rsidR="00E65941" w:rsidRPr="00E65941" w:rsidTr="00014484">
        <w:trPr>
          <w:gridAfter w:val="20"/>
          <w:wAfter w:w="4617" w:type="dxa"/>
          <w:trHeight w:val="750"/>
        </w:trPr>
        <w:tc>
          <w:tcPr>
            <w:tcW w:w="14733" w:type="dxa"/>
            <w:gridSpan w:val="21"/>
            <w:shd w:val="clear" w:color="auto" w:fill="auto"/>
            <w:vAlign w:val="center"/>
            <w:hideMark/>
          </w:tcPr>
          <w:p w:rsidR="001D7F4C" w:rsidRDefault="00E65941" w:rsidP="00E65941">
            <w:pPr>
              <w:tabs>
                <w:tab w:val="left" w:pos="5999"/>
              </w:tabs>
              <w:jc w:val="center"/>
              <w:rPr>
                <w:b/>
                <w:bCs/>
                <w:sz w:val="24"/>
                <w:szCs w:val="24"/>
              </w:rPr>
            </w:pPr>
            <w:r w:rsidRPr="001D7F4C">
              <w:rPr>
                <w:b/>
                <w:bCs/>
                <w:sz w:val="24"/>
                <w:szCs w:val="24"/>
              </w:rPr>
              <w:t>Задача 1. Оказание финансовой поддержки городским и сельским поселениям района для обеспечения равных услови</w:t>
            </w:r>
            <w:r w:rsidR="001D7F4C">
              <w:rPr>
                <w:b/>
                <w:bCs/>
                <w:sz w:val="24"/>
                <w:szCs w:val="24"/>
              </w:rPr>
              <w:t>й для усто</w:t>
            </w:r>
            <w:r w:rsidR="001D7F4C">
              <w:rPr>
                <w:b/>
                <w:bCs/>
                <w:sz w:val="24"/>
                <w:szCs w:val="24"/>
              </w:rPr>
              <w:t>й</w:t>
            </w:r>
            <w:r w:rsidR="001D7F4C">
              <w:rPr>
                <w:b/>
                <w:bCs/>
                <w:sz w:val="24"/>
                <w:szCs w:val="24"/>
              </w:rPr>
              <w:t xml:space="preserve">чивого </w:t>
            </w:r>
            <w:r w:rsidRPr="001D7F4C">
              <w:rPr>
                <w:b/>
                <w:bCs/>
                <w:sz w:val="24"/>
                <w:szCs w:val="24"/>
              </w:rPr>
              <w:t xml:space="preserve">исполнения расходных обязательств поселений и повышение качества управления муниципальными финансами </w:t>
            </w:r>
          </w:p>
          <w:p w:rsidR="00E65941" w:rsidRPr="001D7F4C" w:rsidRDefault="00E65941" w:rsidP="00E65941">
            <w:pPr>
              <w:tabs>
                <w:tab w:val="left" w:pos="5999"/>
              </w:tabs>
              <w:jc w:val="center"/>
              <w:rPr>
                <w:b/>
                <w:bCs/>
                <w:sz w:val="24"/>
                <w:szCs w:val="24"/>
                <w:highlight w:val="green"/>
              </w:rPr>
            </w:pPr>
            <w:r w:rsidRPr="001D7F4C">
              <w:rPr>
                <w:b/>
                <w:bCs/>
                <w:sz w:val="24"/>
                <w:szCs w:val="24"/>
              </w:rPr>
              <w:t>в поселениях</w:t>
            </w:r>
          </w:p>
        </w:tc>
      </w:tr>
      <w:tr w:rsidR="00E65941" w:rsidRPr="00E65941" w:rsidTr="00014484">
        <w:trPr>
          <w:gridAfter w:val="20"/>
          <w:wAfter w:w="4617" w:type="dxa"/>
          <w:trHeight w:val="555"/>
        </w:trPr>
        <w:tc>
          <w:tcPr>
            <w:tcW w:w="14733" w:type="dxa"/>
            <w:gridSpan w:val="21"/>
            <w:shd w:val="clear" w:color="auto" w:fill="auto"/>
            <w:vAlign w:val="center"/>
            <w:hideMark/>
          </w:tcPr>
          <w:p w:rsidR="001D7F4C" w:rsidRDefault="00E65941" w:rsidP="00E65941">
            <w:pPr>
              <w:jc w:val="center"/>
              <w:rPr>
                <w:b/>
                <w:bCs/>
                <w:sz w:val="24"/>
                <w:szCs w:val="24"/>
              </w:rPr>
            </w:pPr>
            <w:r w:rsidRPr="001D7F4C">
              <w:rPr>
                <w:b/>
                <w:bCs/>
                <w:sz w:val="24"/>
                <w:szCs w:val="24"/>
              </w:rPr>
              <w:t xml:space="preserve">Подпрограмма I. Создание условий для эффективного управления муниципальными финансами, повышения устойчивости </w:t>
            </w:r>
          </w:p>
          <w:p w:rsidR="00E65941" w:rsidRPr="001D7F4C" w:rsidRDefault="00E65941" w:rsidP="00E65941">
            <w:pPr>
              <w:jc w:val="center"/>
              <w:rPr>
                <w:b/>
                <w:bCs/>
                <w:sz w:val="24"/>
                <w:szCs w:val="24"/>
                <w:highlight w:val="green"/>
              </w:rPr>
            </w:pPr>
            <w:r w:rsidRPr="001D7F4C">
              <w:rPr>
                <w:b/>
                <w:bCs/>
                <w:sz w:val="24"/>
                <w:szCs w:val="24"/>
              </w:rPr>
              <w:t xml:space="preserve">бюджетов </w:t>
            </w:r>
            <w:r w:rsidR="00413FFB" w:rsidRPr="001D7F4C">
              <w:rPr>
                <w:b/>
                <w:bCs/>
                <w:sz w:val="24"/>
                <w:szCs w:val="24"/>
              </w:rPr>
              <w:t xml:space="preserve">поселений </w:t>
            </w:r>
            <w:r w:rsidRPr="001D7F4C">
              <w:rPr>
                <w:b/>
                <w:bCs/>
                <w:sz w:val="24"/>
                <w:szCs w:val="24"/>
              </w:rPr>
              <w:t>Нижневартовского района</w:t>
            </w:r>
          </w:p>
        </w:tc>
      </w:tr>
      <w:tr w:rsidR="00E65941" w:rsidRPr="00E65941" w:rsidTr="00014484">
        <w:trPr>
          <w:gridAfter w:val="19"/>
          <w:wAfter w:w="4607" w:type="dxa"/>
          <w:trHeight w:val="300"/>
        </w:trPr>
        <w:tc>
          <w:tcPr>
            <w:tcW w:w="114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1.1.</w:t>
            </w:r>
          </w:p>
        </w:tc>
        <w:tc>
          <w:tcPr>
            <w:tcW w:w="1694"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Выравнив</w:t>
            </w:r>
            <w:r w:rsidRPr="00E65941">
              <w:rPr>
                <w:bCs/>
                <w:sz w:val="24"/>
                <w:szCs w:val="24"/>
              </w:rPr>
              <w:t>а</w:t>
            </w:r>
            <w:r w:rsidRPr="00E65941">
              <w:rPr>
                <w:bCs/>
                <w:sz w:val="24"/>
                <w:szCs w:val="24"/>
              </w:rPr>
              <w:t>ние бюдже</w:t>
            </w:r>
            <w:r w:rsidRPr="00E65941">
              <w:rPr>
                <w:bCs/>
                <w:sz w:val="24"/>
                <w:szCs w:val="24"/>
              </w:rPr>
              <w:t>т</w:t>
            </w:r>
            <w:r w:rsidRPr="00E65941">
              <w:rPr>
                <w:bCs/>
                <w:sz w:val="24"/>
                <w:szCs w:val="24"/>
              </w:rPr>
              <w:t>ной обесп</w:t>
            </w:r>
            <w:r w:rsidRPr="00E65941">
              <w:rPr>
                <w:bCs/>
                <w:sz w:val="24"/>
                <w:szCs w:val="24"/>
              </w:rPr>
              <w:t>е</w:t>
            </w:r>
            <w:r w:rsidRPr="00E65941">
              <w:rPr>
                <w:bCs/>
                <w:sz w:val="24"/>
                <w:szCs w:val="24"/>
              </w:rPr>
              <w:t>ченности п</w:t>
            </w:r>
            <w:r w:rsidRPr="00E65941">
              <w:rPr>
                <w:bCs/>
                <w:sz w:val="24"/>
                <w:szCs w:val="24"/>
              </w:rPr>
              <w:t>о</w:t>
            </w:r>
            <w:r w:rsidRPr="00E65941">
              <w:rPr>
                <w:bCs/>
                <w:sz w:val="24"/>
                <w:szCs w:val="24"/>
              </w:rPr>
              <w:t xml:space="preserve">селений из районного </w:t>
            </w:r>
            <w:r w:rsidRPr="00E65941">
              <w:rPr>
                <w:bCs/>
                <w:sz w:val="24"/>
                <w:szCs w:val="24"/>
              </w:rPr>
              <w:lastRenderedPageBreak/>
              <w:t>фонда фина</w:t>
            </w:r>
            <w:r w:rsidRPr="00E65941">
              <w:rPr>
                <w:bCs/>
                <w:sz w:val="24"/>
                <w:szCs w:val="24"/>
              </w:rPr>
              <w:t>н</w:t>
            </w:r>
            <w:r w:rsidRPr="00E65941">
              <w:rPr>
                <w:bCs/>
                <w:sz w:val="24"/>
                <w:szCs w:val="24"/>
              </w:rPr>
              <w:t>совой по</w:t>
            </w:r>
            <w:r w:rsidRPr="00E65941">
              <w:rPr>
                <w:bCs/>
                <w:sz w:val="24"/>
                <w:szCs w:val="24"/>
              </w:rPr>
              <w:t>д</w:t>
            </w:r>
            <w:r w:rsidRPr="00E65941">
              <w:rPr>
                <w:bCs/>
                <w:sz w:val="24"/>
                <w:szCs w:val="24"/>
              </w:rPr>
              <w:t>держки</w:t>
            </w:r>
          </w:p>
        </w:tc>
        <w:tc>
          <w:tcPr>
            <w:tcW w:w="142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lastRenderedPageBreak/>
              <w:t>департ</w:t>
            </w:r>
            <w:r w:rsidRPr="00E65941">
              <w:rPr>
                <w:bCs/>
                <w:sz w:val="24"/>
                <w:szCs w:val="24"/>
              </w:rPr>
              <w:t>а</w:t>
            </w:r>
            <w:r w:rsidRPr="00E65941">
              <w:rPr>
                <w:bCs/>
                <w:sz w:val="24"/>
                <w:szCs w:val="24"/>
              </w:rPr>
              <w:t>мент ф</w:t>
            </w:r>
            <w:r w:rsidRPr="00E65941">
              <w:rPr>
                <w:bCs/>
                <w:sz w:val="24"/>
                <w:szCs w:val="24"/>
              </w:rPr>
              <w:t>и</w:t>
            </w:r>
            <w:r w:rsidRPr="00E65941">
              <w:rPr>
                <w:bCs/>
                <w:sz w:val="24"/>
                <w:szCs w:val="24"/>
              </w:rPr>
              <w:t>нансов а</w:t>
            </w:r>
            <w:r w:rsidRPr="00E65941">
              <w:rPr>
                <w:bCs/>
                <w:sz w:val="24"/>
                <w:szCs w:val="24"/>
              </w:rPr>
              <w:t>д</w:t>
            </w:r>
            <w:r w:rsidRPr="00E65941">
              <w:rPr>
                <w:bCs/>
                <w:sz w:val="24"/>
                <w:szCs w:val="24"/>
              </w:rPr>
              <w:t>министр</w:t>
            </w:r>
            <w:r w:rsidRPr="00E65941">
              <w:rPr>
                <w:bCs/>
                <w:sz w:val="24"/>
                <w:szCs w:val="24"/>
              </w:rPr>
              <w:t>а</w:t>
            </w:r>
            <w:r w:rsidRPr="00E65941">
              <w:rPr>
                <w:bCs/>
                <w:sz w:val="24"/>
                <w:szCs w:val="24"/>
              </w:rPr>
              <w:t>ции района</w:t>
            </w: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неп</w:t>
            </w:r>
            <w:r w:rsidRPr="00E65941">
              <w:rPr>
                <w:bCs/>
                <w:sz w:val="24"/>
                <w:szCs w:val="24"/>
              </w:rPr>
              <w:t>о</w:t>
            </w:r>
            <w:r w:rsidRPr="00E65941">
              <w:rPr>
                <w:bCs/>
                <w:sz w:val="24"/>
                <w:szCs w:val="24"/>
              </w:rPr>
              <w:t>средс</w:t>
            </w:r>
            <w:r w:rsidRPr="00E65941">
              <w:rPr>
                <w:bCs/>
                <w:sz w:val="24"/>
                <w:szCs w:val="24"/>
              </w:rPr>
              <w:t>т</w:t>
            </w:r>
            <w:r w:rsidRPr="00E65941">
              <w:rPr>
                <w:bCs/>
                <w:sz w:val="24"/>
                <w:szCs w:val="24"/>
              </w:rPr>
              <w:t>венные резул</w:t>
            </w:r>
            <w:r w:rsidRPr="00E65941">
              <w:rPr>
                <w:bCs/>
                <w:sz w:val="24"/>
                <w:szCs w:val="24"/>
              </w:rPr>
              <w:t>ь</w:t>
            </w:r>
            <w:r w:rsidRPr="00E65941">
              <w:rPr>
                <w:bCs/>
                <w:sz w:val="24"/>
                <w:szCs w:val="24"/>
              </w:rPr>
              <w:t xml:space="preserve">таты:                                                                                                                                                                                                                                                                         пункт- </w:t>
            </w:r>
            <w:r w:rsidRPr="00E65941">
              <w:rPr>
                <w:bCs/>
                <w:sz w:val="24"/>
                <w:szCs w:val="24"/>
              </w:rPr>
              <w:lastRenderedPageBreak/>
              <w:t>3;                                                                                                                                                                                                                                          коне</w:t>
            </w:r>
            <w:r w:rsidRPr="00E65941">
              <w:rPr>
                <w:bCs/>
                <w:sz w:val="24"/>
                <w:szCs w:val="24"/>
              </w:rPr>
              <w:t>ч</w:t>
            </w:r>
            <w:r w:rsidRPr="00E65941">
              <w:rPr>
                <w:bCs/>
                <w:sz w:val="24"/>
                <w:szCs w:val="24"/>
              </w:rPr>
              <w:t>ные р</w:t>
            </w:r>
            <w:r w:rsidRPr="00E65941">
              <w:rPr>
                <w:bCs/>
                <w:sz w:val="24"/>
                <w:szCs w:val="24"/>
              </w:rPr>
              <w:t>е</w:t>
            </w:r>
            <w:r w:rsidRPr="00E65941">
              <w:rPr>
                <w:bCs/>
                <w:sz w:val="24"/>
                <w:szCs w:val="24"/>
              </w:rPr>
              <w:t>зульт</w:t>
            </w:r>
            <w:r w:rsidRPr="00E65941">
              <w:rPr>
                <w:bCs/>
                <w:sz w:val="24"/>
                <w:szCs w:val="24"/>
              </w:rPr>
              <w:t>а</w:t>
            </w:r>
            <w:r w:rsidRPr="00E65941">
              <w:rPr>
                <w:bCs/>
                <w:sz w:val="24"/>
                <w:szCs w:val="24"/>
              </w:rPr>
              <w:t>ты: пункты- 1,4.</w:t>
            </w: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lastRenderedPageBreak/>
              <w:t>908 857,8</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127 269,0</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144 492,0</w:t>
            </w:r>
          </w:p>
        </w:tc>
        <w:tc>
          <w:tcPr>
            <w:tcW w:w="1134"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63340</w:t>
            </w:r>
            <w:r w:rsidRPr="00E65941">
              <w:rPr>
                <w:sz w:val="24"/>
                <w:szCs w:val="24"/>
              </w:rPr>
              <w:t>,</w:t>
            </w:r>
            <w:r w:rsidRPr="00E65941">
              <w:rPr>
                <w:sz w:val="24"/>
                <w:szCs w:val="24"/>
                <w:lang w:val="en-US"/>
              </w:rPr>
              <w:t>4</w:t>
            </w:r>
          </w:p>
        </w:tc>
        <w:tc>
          <w:tcPr>
            <w:tcW w:w="1280"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sz w:val="24"/>
                <w:szCs w:val="24"/>
              </w:rPr>
              <w:t>172 472,6</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фед</w:t>
            </w:r>
            <w:r w:rsidRPr="00E65941">
              <w:rPr>
                <w:bCs/>
                <w:sz w:val="24"/>
                <w:szCs w:val="24"/>
              </w:rPr>
              <w:t>е</w:t>
            </w:r>
            <w:r w:rsidRPr="00E65941">
              <w:rPr>
                <w:bCs/>
                <w:sz w:val="24"/>
                <w:szCs w:val="24"/>
              </w:rPr>
              <w:t>рал</w:t>
            </w:r>
            <w:r w:rsidRPr="00E65941">
              <w:rPr>
                <w:bCs/>
                <w:sz w:val="24"/>
                <w:szCs w:val="24"/>
              </w:rPr>
              <w:t>ь</w:t>
            </w:r>
            <w:r w:rsidRPr="00E65941">
              <w:rPr>
                <w:bCs/>
                <w:sz w:val="24"/>
                <w:szCs w:val="24"/>
              </w:rPr>
              <w:t>ный бю</w:t>
            </w:r>
            <w:r w:rsidRPr="00E65941">
              <w:rPr>
                <w:bCs/>
                <w:sz w:val="24"/>
                <w:szCs w:val="24"/>
              </w:rPr>
              <w:t>д</w:t>
            </w:r>
            <w:r w:rsidRPr="00E65941">
              <w:rPr>
                <w:bCs/>
                <w:sz w:val="24"/>
                <w:szCs w:val="24"/>
              </w:rPr>
              <w:lastRenderedPageBreak/>
              <w:t>жет</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авт</w:t>
            </w:r>
            <w:r w:rsidRPr="00E65941">
              <w:rPr>
                <w:bCs/>
                <w:sz w:val="24"/>
                <w:szCs w:val="24"/>
              </w:rPr>
              <w:t>о</w:t>
            </w:r>
            <w:r w:rsidRPr="00E65941">
              <w:rPr>
                <w:bCs/>
                <w:sz w:val="24"/>
                <w:szCs w:val="24"/>
              </w:rPr>
              <w:t>но</w:t>
            </w:r>
            <w:r w:rsidRPr="00E65941">
              <w:rPr>
                <w:bCs/>
                <w:sz w:val="24"/>
                <w:szCs w:val="24"/>
              </w:rPr>
              <w:t>м</w:t>
            </w:r>
            <w:r w:rsidRPr="00E65941">
              <w:rPr>
                <w:bCs/>
                <w:sz w:val="24"/>
                <w:szCs w:val="24"/>
              </w:rPr>
              <w:t>ного окр</w:t>
            </w:r>
            <w:r w:rsidRPr="00E65941">
              <w:rPr>
                <w:bCs/>
                <w:sz w:val="24"/>
                <w:szCs w:val="24"/>
              </w:rPr>
              <w:t>у</w:t>
            </w:r>
            <w:r w:rsidRPr="00E65941">
              <w:rPr>
                <w:bCs/>
                <w:sz w:val="24"/>
                <w:szCs w:val="24"/>
              </w:rPr>
              <w:t>га</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908 857,8</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127 269,0</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144 492,0</w:t>
            </w:r>
          </w:p>
        </w:tc>
        <w:tc>
          <w:tcPr>
            <w:tcW w:w="1134"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63340</w:t>
            </w:r>
            <w:r w:rsidRPr="00E65941">
              <w:rPr>
                <w:sz w:val="24"/>
                <w:szCs w:val="24"/>
              </w:rPr>
              <w:t>,</w:t>
            </w:r>
            <w:r w:rsidRPr="00E65941">
              <w:rPr>
                <w:sz w:val="24"/>
                <w:szCs w:val="24"/>
                <w:lang w:val="en-US"/>
              </w:rPr>
              <w:t>4</w:t>
            </w:r>
          </w:p>
        </w:tc>
        <w:tc>
          <w:tcPr>
            <w:tcW w:w="1280"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sz w:val="24"/>
                <w:szCs w:val="24"/>
              </w:rPr>
              <w:t>172 472,6</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ра</w:t>
            </w:r>
            <w:r w:rsidRPr="00E65941">
              <w:rPr>
                <w:bCs/>
                <w:sz w:val="24"/>
                <w:szCs w:val="24"/>
              </w:rPr>
              <w:t>й</w:t>
            </w:r>
            <w:r w:rsidRPr="00E65941">
              <w:rPr>
                <w:bCs/>
                <w:sz w:val="24"/>
                <w:szCs w:val="24"/>
              </w:rPr>
              <w:t>она</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пос</w:t>
            </w:r>
            <w:r w:rsidRPr="00E65941">
              <w:rPr>
                <w:bCs/>
                <w:sz w:val="24"/>
                <w:szCs w:val="24"/>
              </w:rPr>
              <w:t>е</w:t>
            </w:r>
            <w:r w:rsidRPr="00E65941">
              <w:rPr>
                <w:bCs/>
                <w:sz w:val="24"/>
                <w:szCs w:val="24"/>
              </w:rPr>
              <w:t>лений</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1923"/>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иные вн</w:t>
            </w:r>
            <w:r w:rsidRPr="00E65941">
              <w:rPr>
                <w:bCs/>
                <w:sz w:val="24"/>
                <w:szCs w:val="24"/>
              </w:rPr>
              <w:t>е</w:t>
            </w:r>
            <w:r w:rsidRPr="00E65941">
              <w:rPr>
                <w:bCs/>
                <w:sz w:val="24"/>
                <w:szCs w:val="24"/>
              </w:rPr>
              <w:t>бю</w:t>
            </w:r>
            <w:r w:rsidRPr="00E65941">
              <w:rPr>
                <w:bCs/>
                <w:sz w:val="24"/>
                <w:szCs w:val="24"/>
              </w:rPr>
              <w:t>д</w:t>
            </w:r>
            <w:r w:rsidRPr="00E65941">
              <w:rPr>
                <w:bCs/>
                <w:sz w:val="24"/>
                <w:szCs w:val="24"/>
              </w:rPr>
              <w:t>же</w:t>
            </w:r>
            <w:r w:rsidRPr="00E65941">
              <w:rPr>
                <w:bCs/>
                <w:sz w:val="24"/>
                <w:szCs w:val="24"/>
              </w:rPr>
              <w:t>т</w:t>
            </w:r>
            <w:r w:rsidRPr="00E65941">
              <w:rPr>
                <w:bCs/>
                <w:sz w:val="24"/>
                <w:szCs w:val="24"/>
              </w:rPr>
              <w:t>ные и</w:t>
            </w:r>
            <w:r w:rsidRPr="00E65941">
              <w:rPr>
                <w:bCs/>
                <w:sz w:val="24"/>
                <w:szCs w:val="24"/>
              </w:rPr>
              <w:t>с</w:t>
            </w:r>
            <w:r w:rsidRPr="00E65941">
              <w:rPr>
                <w:bCs/>
                <w:sz w:val="24"/>
                <w:szCs w:val="24"/>
              </w:rPr>
              <w:t>то</w:t>
            </w:r>
            <w:r w:rsidRPr="00E65941">
              <w:rPr>
                <w:bCs/>
                <w:sz w:val="24"/>
                <w:szCs w:val="24"/>
              </w:rPr>
              <w:t>ч</w:t>
            </w:r>
            <w:r w:rsidRPr="00E65941">
              <w:rPr>
                <w:bCs/>
                <w:sz w:val="24"/>
                <w:szCs w:val="24"/>
              </w:rPr>
              <w:t>ники</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00"/>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1.1.1</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Расчет и ра</w:t>
            </w:r>
            <w:r w:rsidRPr="00E65941">
              <w:rPr>
                <w:sz w:val="24"/>
                <w:szCs w:val="24"/>
              </w:rPr>
              <w:t>с</w:t>
            </w:r>
            <w:r w:rsidRPr="00E65941">
              <w:rPr>
                <w:sz w:val="24"/>
                <w:szCs w:val="24"/>
              </w:rPr>
              <w:t>пределение дотации из бюджета м</w:t>
            </w:r>
            <w:r w:rsidRPr="00E65941">
              <w:rPr>
                <w:sz w:val="24"/>
                <w:szCs w:val="24"/>
              </w:rPr>
              <w:t>у</w:t>
            </w:r>
            <w:r w:rsidRPr="00E65941">
              <w:rPr>
                <w:sz w:val="24"/>
                <w:szCs w:val="24"/>
              </w:rPr>
              <w:t>ниципального района на в</w:t>
            </w:r>
            <w:r w:rsidRPr="00E65941">
              <w:rPr>
                <w:sz w:val="24"/>
                <w:szCs w:val="24"/>
              </w:rPr>
              <w:t>ы</w:t>
            </w:r>
            <w:r w:rsidRPr="00E65941">
              <w:rPr>
                <w:sz w:val="24"/>
                <w:szCs w:val="24"/>
              </w:rPr>
              <w:t>равнивание бюджетной обеспеченн</w:t>
            </w:r>
            <w:r w:rsidRPr="00E65941">
              <w:rPr>
                <w:sz w:val="24"/>
                <w:szCs w:val="24"/>
              </w:rPr>
              <w:t>о</w:t>
            </w:r>
            <w:r w:rsidRPr="00E65941">
              <w:rPr>
                <w:sz w:val="24"/>
                <w:szCs w:val="24"/>
              </w:rPr>
              <w:t>сти поселений</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bCs/>
                <w:sz w:val="24"/>
                <w:szCs w:val="24"/>
              </w:rPr>
              <w:t>908 857,8</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127 269,0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144 492,0</w:t>
            </w:r>
          </w:p>
        </w:tc>
        <w:tc>
          <w:tcPr>
            <w:tcW w:w="1134"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63340</w:t>
            </w:r>
            <w:r w:rsidRPr="00E65941">
              <w:rPr>
                <w:sz w:val="24"/>
                <w:szCs w:val="24"/>
              </w:rPr>
              <w:t>,</w:t>
            </w:r>
            <w:r w:rsidRPr="00E65941">
              <w:rPr>
                <w:sz w:val="24"/>
                <w:szCs w:val="24"/>
                <w:lang w:val="en-US"/>
              </w:rPr>
              <w:t>4</w:t>
            </w:r>
          </w:p>
        </w:tc>
        <w:tc>
          <w:tcPr>
            <w:tcW w:w="1280"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sz w:val="24"/>
                <w:szCs w:val="24"/>
              </w:rPr>
              <w:t>172 472,6</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lastRenderedPageBreak/>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bCs/>
                <w:sz w:val="24"/>
                <w:szCs w:val="24"/>
              </w:rPr>
              <w:t>908 857,8</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127 269,0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144 492,0</w:t>
            </w:r>
          </w:p>
        </w:tc>
        <w:tc>
          <w:tcPr>
            <w:tcW w:w="1134"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63340</w:t>
            </w:r>
            <w:r w:rsidRPr="00E65941">
              <w:rPr>
                <w:sz w:val="24"/>
                <w:szCs w:val="24"/>
              </w:rPr>
              <w:t>,</w:t>
            </w:r>
            <w:r w:rsidRPr="00E65941">
              <w:rPr>
                <w:sz w:val="24"/>
                <w:szCs w:val="24"/>
                <w:lang w:val="en-US"/>
              </w:rPr>
              <w:t>4</w:t>
            </w:r>
          </w:p>
        </w:tc>
        <w:tc>
          <w:tcPr>
            <w:tcW w:w="1280"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w:t>
            </w:r>
            <w:r w:rsidRPr="00E65941">
              <w:rPr>
                <w:sz w:val="24"/>
                <w:szCs w:val="24"/>
                <w:lang w:val="en-US"/>
              </w:rPr>
              <w:t>506</w:t>
            </w:r>
            <w:r w:rsidRPr="00E65941">
              <w:rPr>
                <w:sz w:val="24"/>
                <w:szCs w:val="24"/>
              </w:rPr>
              <w:t>4</w:t>
            </w:r>
            <w:r w:rsidRPr="00E65941">
              <w:rPr>
                <w:sz w:val="24"/>
                <w:szCs w:val="24"/>
                <w:lang w:val="en-US"/>
              </w:rPr>
              <w:t>1</w:t>
            </w:r>
            <w:r w:rsidRPr="00E65941">
              <w:rPr>
                <w:sz w:val="24"/>
                <w:szCs w:val="24"/>
              </w:rPr>
              <w:t>,</w:t>
            </w:r>
            <w:r w:rsidRPr="00E65941">
              <w:rPr>
                <w:sz w:val="24"/>
                <w:szCs w:val="24"/>
                <w:lang w:val="en-US"/>
              </w:rPr>
              <w:t>9</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sz w:val="24"/>
                <w:szCs w:val="24"/>
              </w:rPr>
              <w:t>172 472,6</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000000" w:fill="FFFFFF"/>
            <w:hideMark/>
          </w:tcPr>
          <w:p w:rsidR="00E65941" w:rsidRPr="00E65941" w:rsidRDefault="00E65941" w:rsidP="00E65941">
            <w:pPr>
              <w:jc w:val="center"/>
            </w:pPr>
            <w:r w:rsidRPr="00E65941">
              <w:rPr>
                <w:color w:val="000000"/>
                <w:sz w:val="24"/>
                <w:szCs w:val="24"/>
              </w:rPr>
              <w:t>0,0</w:t>
            </w:r>
          </w:p>
        </w:tc>
        <w:tc>
          <w:tcPr>
            <w:tcW w:w="1134" w:type="dxa"/>
            <w:shd w:val="clear" w:color="000000" w:fill="FFFFFF"/>
            <w:hideMark/>
          </w:tcPr>
          <w:p w:rsidR="00E65941" w:rsidRPr="00E65941" w:rsidRDefault="00E65941" w:rsidP="00E65941">
            <w:pPr>
              <w:jc w:val="center"/>
            </w:pPr>
            <w:r w:rsidRPr="00E65941">
              <w:rPr>
                <w:color w:val="000000"/>
                <w:sz w:val="24"/>
                <w:szCs w:val="24"/>
              </w:rPr>
              <w:t>0,0</w:t>
            </w:r>
          </w:p>
        </w:tc>
        <w:tc>
          <w:tcPr>
            <w:tcW w:w="1280" w:type="dxa"/>
            <w:shd w:val="clear" w:color="000000" w:fill="FFFFFF"/>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570"/>
        </w:trPr>
        <w:tc>
          <w:tcPr>
            <w:tcW w:w="114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1.2</w:t>
            </w:r>
            <w:r w:rsidR="001D7F4C">
              <w:rPr>
                <w:bCs/>
                <w:sz w:val="24"/>
                <w:szCs w:val="24"/>
              </w:rPr>
              <w:t>.</w:t>
            </w:r>
          </w:p>
        </w:tc>
        <w:tc>
          <w:tcPr>
            <w:tcW w:w="1694"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Обеспечение сбалансир</w:t>
            </w:r>
            <w:r w:rsidRPr="00E65941">
              <w:rPr>
                <w:bCs/>
                <w:sz w:val="24"/>
                <w:szCs w:val="24"/>
              </w:rPr>
              <w:t>о</w:t>
            </w:r>
            <w:r w:rsidRPr="00E65941">
              <w:rPr>
                <w:bCs/>
                <w:sz w:val="24"/>
                <w:szCs w:val="24"/>
              </w:rPr>
              <w:t>ванности бюджетов п</w:t>
            </w:r>
            <w:r w:rsidRPr="00E65941">
              <w:rPr>
                <w:bCs/>
                <w:sz w:val="24"/>
                <w:szCs w:val="24"/>
              </w:rPr>
              <w:t>о</w:t>
            </w:r>
            <w:r w:rsidRPr="00E65941">
              <w:rPr>
                <w:bCs/>
                <w:sz w:val="24"/>
                <w:szCs w:val="24"/>
              </w:rPr>
              <w:t>селений ра</w:t>
            </w:r>
            <w:r w:rsidRPr="00E65941">
              <w:rPr>
                <w:bCs/>
                <w:sz w:val="24"/>
                <w:szCs w:val="24"/>
              </w:rPr>
              <w:t>й</w:t>
            </w:r>
            <w:r w:rsidRPr="00E65941">
              <w:rPr>
                <w:bCs/>
                <w:sz w:val="24"/>
                <w:szCs w:val="24"/>
              </w:rPr>
              <w:t>она, предо</w:t>
            </w:r>
            <w:r w:rsidRPr="00E65941">
              <w:rPr>
                <w:bCs/>
                <w:sz w:val="24"/>
                <w:szCs w:val="24"/>
              </w:rPr>
              <w:t>с</w:t>
            </w:r>
            <w:r w:rsidRPr="00E65941">
              <w:rPr>
                <w:bCs/>
                <w:sz w:val="24"/>
                <w:szCs w:val="24"/>
              </w:rPr>
              <w:t>тавление межбюдже</w:t>
            </w:r>
            <w:r w:rsidRPr="00E65941">
              <w:rPr>
                <w:bCs/>
                <w:sz w:val="24"/>
                <w:szCs w:val="24"/>
              </w:rPr>
              <w:t>т</w:t>
            </w:r>
            <w:r w:rsidRPr="00E65941">
              <w:rPr>
                <w:bCs/>
                <w:sz w:val="24"/>
                <w:szCs w:val="24"/>
              </w:rPr>
              <w:t>ных тран</w:t>
            </w:r>
            <w:r w:rsidRPr="00E65941">
              <w:rPr>
                <w:bCs/>
                <w:sz w:val="24"/>
                <w:szCs w:val="24"/>
              </w:rPr>
              <w:t>с</w:t>
            </w:r>
            <w:r w:rsidRPr="00E65941">
              <w:rPr>
                <w:bCs/>
                <w:sz w:val="24"/>
                <w:szCs w:val="24"/>
              </w:rPr>
              <w:t>фертов на и</w:t>
            </w:r>
            <w:r w:rsidRPr="00E65941">
              <w:rPr>
                <w:bCs/>
                <w:sz w:val="24"/>
                <w:szCs w:val="24"/>
              </w:rPr>
              <w:t>с</w:t>
            </w:r>
            <w:r w:rsidRPr="00E65941">
              <w:rPr>
                <w:bCs/>
                <w:sz w:val="24"/>
                <w:szCs w:val="24"/>
              </w:rPr>
              <w:t>полнение в</w:t>
            </w:r>
            <w:r w:rsidRPr="00E65941">
              <w:rPr>
                <w:bCs/>
                <w:sz w:val="24"/>
                <w:szCs w:val="24"/>
              </w:rPr>
              <w:t>о</w:t>
            </w:r>
            <w:r w:rsidRPr="00E65941">
              <w:rPr>
                <w:bCs/>
                <w:sz w:val="24"/>
                <w:szCs w:val="24"/>
              </w:rPr>
              <w:t>просов мес</w:t>
            </w:r>
            <w:r w:rsidRPr="00E65941">
              <w:rPr>
                <w:bCs/>
                <w:sz w:val="24"/>
                <w:szCs w:val="24"/>
              </w:rPr>
              <w:t>т</w:t>
            </w:r>
            <w:r w:rsidRPr="00E65941">
              <w:rPr>
                <w:bCs/>
                <w:sz w:val="24"/>
                <w:szCs w:val="24"/>
              </w:rPr>
              <w:t>ного значения поселений  для компе</w:t>
            </w:r>
            <w:r w:rsidRPr="00E65941">
              <w:rPr>
                <w:bCs/>
                <w:sz w:val="24"/>
                <w:szCs w:val="24"/>
              </w:rPr>
              <w:t>н</w:t>
            </w:r>
            <w:r w:rsidRPr="00E65941">
              <w:rPr>
                <w:bCs/>
                <w:sz w:val="24"/>
                <w:szCs w:val="24"/>
              </w:rPr>
              <w:lastRenderedPageBreak/>
              <w:t>сации допо</w:t>
            </w:r>
            <w:r w:rsidRPr="00E65941">
              <w:rPr>
                <w:bCs/>
                <w:sz w:val="24"/>
                <w:szCs w:val="24"/>
              </w:rPr>
              <w:t>л</w:t>
            </w:r>
            <w:r w:rsidRPr="00E65941">
              <w:rPr>
                <w:bCs/>
                <w:sz w:val="24"/>
                <w:szCs w:val="24"/>
              </w:rPr>
              <w:t>нительных расходов, возникших в результате решений, принятых о</w:t>
            </w:r>
            <w:r w:rsidRPr="00E65941">
              <w:rPr>
                <w:bCs/>
                <w:sz w:val="24"/>
                <w:szCs w:val="24"/>
              </w:rPr>
              <w:t>р</w:t>
            </w:r>
            <w:r w:rsidRPr="00E65941">
              <w:rPr>
                <w:bCs/>
                <w:sz w:val="24"/>
                <w:szCs w:val="24"/>
              </w:rPr>
              <w:t>ганами власти другого уро</w:t>
            </w:r>
            <w:r w:rsidRPr="00E65941">
              <w:rPr>
                <w:bCs/>
                <w:sz w:val="24"/>
                <w:szCs w:val="24"/>
              </w:rPr>
              <w:t>в</w:t>
            </w:r>
            <w:r w:rsidRPr="00E65941">
              <w:rPr>
                <w:bCs/>
                <w:sz w:val="24"/>
                <w:szCs w:val="24"/>
              </w:rPr>
              <w:t>ня</w:t>
            </w:r>
          </w:p>
        </w:tc>
        <w:tc>
          <w:tcPr>
            <w:tcW w:w="142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lastRenderedPageBreak/>
              <w:t>о</w:t>
            </w:r>
            <w:r w:rsidRPr="00E65941">
              <w:rPr>
                <w:sz w:val="24"/>
                <w:szCs w:val="24"/>
              </w:rPr>
              <w:t>тдел транспорта и связи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w:t>
            </w:r>
            <w:r w:rsidRPr="00E65941">
              <w:rPr>
                <w:sz w:val="24"/>
                <w:szCs w:val="24"/>
              </w:rPr>
              <w:t>й</w:t>
            </w:r>
            <w:r w:rsidRPr="00E65941">
              <w:rPr>
                <w:sz w:val="24"/>
                <w:szCs w:val="24"/>
              </w:rPr>
              <w:t xml:space="preserve">она, </w:t>
            </w:r>
            <w:r w:rsidRPr="00E65941">
              <w:rPr>
                <w:sz w:val="24"/>
                <w:szCs w:val="24"/>
              </w:rPr>
              <w:b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w:t>
            </w:r>
            <w:r w:rsidRPr="00E65941">
              <w:rPr>
                <w:bCs/>
                <w:sz w:val="24"/>
                <w:szCs w:val="24"/>
              </w:rPr>
              <w:t xml:space="preserve">   админис</w:t>
            </w:r>
            <w:r w:rsidRPr="00E65941">
              <w:rPr>
                <w:bCs/>
                <w:sz w:val="24"/>
                <w:szCs w:val="24"/>
              </w:rPr>
              <w:t>т</w:t>
            </w:r>
            <w:r w:rsidRPr="00E65941">
              <w:rPr>
                <w:bCs/>
                <w:sz w:val="24"/>
                <w:szCs w:val="24"/>
              </w:rPr>
              <w:t>рации ра</w:t>
            </w:r>
            <w:r w:rsidRPr="00E65941">
              <w:rPr>
                <w:bCs/>
                <w:sz w:val="24"/>
                <w:szCs w:val="24"/>
              </w:rPr>
              <w:t>й</w:t>
            </w:r>
            <w:r w:rsidRPr="00E65941">
              <w:rPr>
                <w:bCs/>
                <w:sz w:val="24"/>
                <w:szCs w:val="24"/>
              </w:rPr>
              <w:t xml:space="preserve">она    </w:t>
            </w: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неп</w:t>
            </w:r>
            <w:r w:rsidRPr="00E65941">
              <w:rPr>
                <w:bCs/>
                <w:sz w:val="24"/>
                <w:szCs w:val="24"/>
              </w:rPr>
              <w:t>о</w:t>
            </w:r>
            <w:r w:rsidRPr="00E65941">
              <w:rPr>
                <w:bCs/>
                <w:sz w:val="24"/>
                <w:szCs w:val="24"/>
              </w:rPr>
              <w:t>средс</w:t>
            </w:r>
            <w:r w:rsidRPr="00E65941">
              <w:rPr>
                <w:bCs/>
                <w:sz w:val="24"/>
                <w:szCs w:val="24"/>
              </w:rPr>
              <w:t>т</w:t>
            </w:r>
            <w:r w:rsidRPr="00E65941">
              <w:rPr>
                <w:bCs/>
                <w:sz w:val="24"/>
                <w:szCs w:val="24"/>
              </w:rPr>
              <w:t>венные резул</w:t>
            </w:r>
            <w:r w:rsidRPr="00E65941">
              <w:rPr>
                <w:bCs/>
                <w:sz w:val="24"/>
                <w:szCs w:val="24"/>
              </w:rPr>
              <w:t>ь</w:t>
            </w:r>
            <w:r w:rsidRPr="00E65941">
              <w:rPr>
                <w:bCs/>
                <w:sz w:val="24"/>
                <w:szCs w:val="24"/>
              </w:rPr>
              <w:t xml:space="preserve">таты: пункты- 1,3,5.                                                                                                                                                                                                                                          </w:t>
            </w:r>
          </w:p>
        </w:tc>
        <w:tc>
          <w:tcPr>
            <w:tcW w:w="1564" w:type="dxa"/>
            <w:gridSpan w:val="2"/>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2 811 657,2</w:t>
            </w:r>
          </w:p>
          <w:p w:rsidR="00E65941" w:rsidRPr="00E65941" w:rsidRDefault="00E65941" w:rsidP="00E65941">
            <w:pPr>
              <w:jc w:val="center"/>
              <w:rPr>
                <w:bCs/>
                <w:sz w:val="24"/>
                <w:szCs w:val="24"/>
              </w:rPr>
            </w:pP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759 826,3</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611 271,0</w:t>
            </w:r>
          </w:p>
        </w:tc>
        <w:tc>
          <w:tcPr>
            <w:tcW w:w="1134" w:type="dxa"/>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597 585,1</w:t>
            </w:r>
          </w:p>
          <w:p w:rsidR="00E65941" w:rsidRPr="00E65941" w:rsidRDefault="00E65941" w:rsidP="00E65941">
            <w:pPr>
              <w:jc w:val="center"/>
              <w:rPr>
                <w:bCs/>
                <w:sz w:val="24"/>
                <w:szCs w:val="24"/>
              </w:rPr>
            </w:pPr>
          </w:p>
        </w:tc>
        <w:tc>
          <w:tcPr>
            <w:tcW w:w="1280" w:type="dxa"/>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279 839,3</w:t>
            </w:r>
          </w:p>
          <w:p w:rsidR="00E65941" w:rsidRPr="00E65941" w:rsidRDefault="00E65941" w:rsidP="00E65941">
            <w:pPr>
              <w:jc w:val="center"/>
              <w:rPr>
                <w:bCs/>
                <w:sz w:val="24"/>
                <w:szCs w:val="24"/>
                <w:lang w:val="en-US"/>
              </w:rPr>
            </w:pP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274 544,0</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bCs/>
                <w:sz w:val="24"/>
                <w:szCs w:val="24"/>
              </w:rPr>
              <w:t>288 591,5</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фед</w:t>
            </w:r>
            <w:r w:rsidRPr="00E65941">
              <w:rPr>
                <w:bCs/>
                <w:sz w:val="24"/>
                <w:szCs w:val="24"/>
              </w:rPr>
              <w:t>е</w:t>
            </w:r>
            <w:r w:rsidRPr="00E65941">
              <w:rPr>
                <w:bCs/>
                <w:sz w:val="24"/>
                <w:szCs w:val="24"/>
              </w:rPr>
              <w:t>рал</w:t>
            </w:r>
            <w:r w:rsidRPr="00E65941">
              <w:rPr>
                <w:bCs/>
                <w:sz w:val="24"/>
                <w:szCs w:val="24"/>
              </w:rPr>
              <w:t>ь</w:t>
            </w:r>
            <w:r w:rsidRPr="00E65941">
              <w:rPr>
                <w:bCs/>
                <w:sz w:val="24"/>
                <w:szCs w:val="24"/>
              </w:rPr>
              <w:t>ный бю</w:t>
            </w:r>
            <w:r w:rsidRPr="00E65941">
              <w:rPr>
                <w:bCs/>
                <w:sz w:val="24"/>
                <w:szCs w:val="24"/>
              </w:rPr>
              <w:t>д</w:t>
            </w:r>
            <w:r w:rsidRPr="00E65941">
              <w:rPr>
                <w:bCs/>
                <w:sz w:val="24"/>
                <w:szCs w:val="24"/>
              </w:rPr>
              <w:t>жет</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26 489,0</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4 533,3</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4 113,5</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564" w:type="dxa"/>
            <w:gridSpan w:val="4"/>
            <w:shd w:val="clear" w:color="auto" w:fill="auto"/>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5 360,4</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авт</w:t>
            </w:r>
            <w:r w:rsidRPr="00E65941">
              <w:rPr>
                <w:bCs/>
                <w:sz w:val="24"/>
                <w:szCs w:val="24"/>
              </w:rPr>
              <w:t>о</w:t>
            </w:r>
            <w:r w:rsidRPr="00E65941">
              <w:rPr>
                <w:bCs/>
                <w:sz w:val="24"/>
                <w:szCs w:val="24"/>
              </w:rPr>
              <w:t>но</w:t>
            </w:r>
            <w:r w:rsidRPr="00E65941">
              <w:rPr>
                <w:bCs/>
                <w:sz w:val="24"/>
                <w:szCs w:val="24"/>
              </w:rPr>
              <w:t>м</w:t>
            </w:r>
            <w:r w:rsidRPr="00E65941">
              <w:rPr>
                <w:bCs/>
                <w:sz w:val="24"/>
                <w:szCs w:val="24"/>
              </w:rPr>
              <w:t>ного окр</w:t>
            </w:r>
            <w:r w:rsidRPr="00E65941">
              <w:rPr>
                <w:bCs/>
                <w:sz w:val="24"/>
                <w:szCs w:val="24"/>
              </w:rPr>
              <w:t>у</w:t>
            </w:r>
            <w:r w:rsidRPr="00E65941">
              <w:rPr>
                <w:bCs/>
                <w:sz w:val="24"/>
                <w:szCs w:val="24"/>
              </w:rPr>
              <w:lastRenderedPageBreak/>
              <w:t>га</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68 826,5</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3 461,7</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18 746,4</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16 586,0</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18 199,7</w:t>
            </w: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11 487,7</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345,0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ра</w:t>
            </w:r>
            <w:r w:rsidRPr="00E65941">
              <w:rPr>
                <w:bCs/>
                <w:sz w:val="24"/>
                <w:szCs w:val="24"/>
              </w:rPr>
              <w:t>й</w:t>
            </w:r>
            <w:r w:rsidRPr="00E65941">
              <w:rPr>
                <w:bCs/>
                <w:sz w:val="24"/>
                <w:szCs w:val="24"/>
              </w:rPr>
              <w:t>она</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bCs/>
                <w:sz w:val="24"/>
                <w:szCs w:val="24"/>
              </w:rPr>
            </w:pPr>
            <w:r w:rsidRPr="00E65941">
              <w:rPr>
                <w:bCs/>
                <w:sz w:val="24"/>
                <w:szCs w:val="24"/>
              </w:rPr>
              <w:t>2 716 341,7</w:t>
            </w:r>
          </w:p>
          <w:p w:rsidR="00E65941" w:rsidRPr="00E65941" w:rsidRDefault="00E65941" w:rsidP="00E65941">
            <w:pPr>
              <w:jc w:val="center"/>
              <w:rPr>
                <w:bCs/>
                <w:sz w:val="24"/>
                <w:szCs w:val="24"/>
              </w:rPr>
            </w:pPr>
          </w:p>
        </w:tc>
        <w:tc>
          <w:tcPr>
            <w:tcW w:w="972" w:type="dxa"/>
            <w:shd w:val="clear" w:color="auto" w:fill="auto"/>
            <w:hideMark/>
          </w:tcPr>
          <w:p w:rsidR="00E65941" w:rsidRPr="00E65941" w:rsidRDefault="00E65941" w:rsidP="00E65941">
            <w:pPr>
              <w:jc w:val="center"/>
              <w:rPr>
                <w:bCs/>
                <w:sz w:val="24"/>
                <w:szCs w:val="24"/>
              </w:rPr>
            </w:pPr>
            <w:r w:rsidRPr="00E65941">
              <w:rPr>
                <w:bCs/>
                <w:sz w:val="24"/>
                <w:szCs w:val="24"/>
              </w:rPr>
              <w:t>751 831,3</w:t>
            </w:r>
          </w:p>
        </w:tc>
        <w:tc>
          <w:tcPr>
            <w:tcW w:w="992" w:type="dxa"/>
            <w:gridSpan w:val="2"/>
            <w:shd w:val="clear" w:color="auto" w:fill="auto"/>
            <w:hideMark/>
          </w:tcPr>
          <w:p w:rsidR="00E65941" w:rsidRPr="00E65941" w:rsidRDefault="00E65941" w:rsidP="00E65941">
            <w:pPr>
              <w:jc w:val="center"/>
              <w:rPr>
                <w:bCs/>
                <w:sz w:val="24"/>
                <w:szCs w:val="24"/>
              </w:rPr>
            </w:pPr>
            <w:r w:rsidRPr="00E65941">
              <w:rPr>
                <w:bCs/>
                <w:sz w:val="24"/>
                <w:szCs w:val="24"/>
              </w:rPr>
              <w:t>588 411,1</w:t>
            </w:r>
          </w:p>
        </w:tc>
        <w:tc>
          <w:tcPr>
            <w:tcW w:w="1134" w:type="dxa"/>
            <w:shd w:val="clear" w:color="auto" w:fill="auto"/>
            <w:hideMark/>
          </w:tcPr>
          <w:p w:rsidR="00E65941" w:rsidRPr="00E65941" w:rsidRDefault="00E65941" w:rsidP="00E65941">
            <w:pPr>
              <w:jc w:val="center"/>
              <w:rPr>
                <w:bCs/>
                <w:sz w:val="24"/>
                <w:szCs w:val="24"/>
              </w:rPr>
            </w:pPr>
            <w:r w:rsidRPr="00E65941">
              <w:rPr>
                <w:bCs/>
                <w:sz w:val="24"/>
                <w:szCs w:val="24"/>
              </w:rPr>
              <w:t>576 838,5</w:t>
            </w:r>
          </w:p>
          <w:p w:rsidR="00E65941" w:rsidRPr="00E65941" w:rsidRDefault="00E65941" w:rsidP="00E65941">
            <w:pPr>
              <w:jc w:val="center"/>
              <w:rPr>
                <w:bCs/>
                <w:sz w:val="24"/>
                <w:szCs w:val="24"/>
              </w:rPr>
            </w:pPr>
          </w:p>
        </w:tc>
        <w:tc>
          <w:tcPr>
            <w:tcW w:w="1280" w:type="dxa"/>
            <w:shd w:val="clear" w:color="auto" w:fill="auto"/>
            <w:hideMark/>
          </w:tcPr>
          <w:p w:rsidR="00E65941" w:rsidRPr="00E65941" w:rsidRDefault="00E65941" w:rsidP="00E65941">
            <w:pPr>
              <w:jc w:val="center"/>
              <w:rPr>
                <w:bCs/>
                <w:sz w:val="24"/>
                <w:szCs w:val="24"/>
              </w:rPr>
            </w:pPr>
            <w:r w:rsidRPr="00E65941">
              <w:rPr>
                <w:bCs/>
                <w:sz w:val="24"/>
                <w:szCs w:val="24"/>
              </w:rPr>
              <w:t>257 479,0</w:t>
            </w:r>
          </w:p>
          <w:p w:rsidR="00E65941" w:rsidRPr="00E65941" w:rsidRDefault="00E65941" w:rsidP="00E65941">
            <w:pPr>
              <w:jc w:val="center"/>
              <w:rPr>
                <w:bCs/>
                <w:sz w:val="24"/>
                <w:szCs w:val="24"/>
              </w:rPr>
            </w:pPr>
          </w:p>
        </w:tc>
        <w:tc>
          <w:tcPr>
            <w:tcW w:w="998" w:type="dxa"/>
            <w:gridSpan w:val="2"/>
            <w:shd w:val="clear" w:color="auto" w:fill="auto"/>
            <w:hideMark/>
          </w:tcPr>
          <w:p w:rsidR="00E65941" w:rsidRPr="00E65941" w:rsidRDefault="00E65941" w:rsidP="00E65941">
            <w:pPr>
              <w:jc w:val="center"/>
              <w:rPr>
                <w:bCs/>
                <w:sz w:val="24"/>
                <w:szCs w:val="24"/>
              </w:rPr>
            </w:pPr>
            <w:r w:rsidRPr="00E65941">
              <w:rPr>
                <w:bCs/>
                <w:sz w:val="24"/>
                <w:szCs w:val="24"/>
              </w:rPr>
              <w:t>258 895,6</w:t>
            </w:r>
          </w:p>
        </w:tc>
        <w:tc>
          <w:tcPr>
            <w:tcW w:w="1564" w:type="dxa"/>
            <w:gridSpan w:val="4"/>
            <w:shd w:val="clear" w:color="auto" w:fill="auto"/>
            <w:hideMark/>
          </w:tcPr>
          <w:p w:rsidR="00E65941" w:rsidRPr="00E65941" w:rsidRDefault="00E65941" w:rsidP="00E65941">
            <w:pPr>
              <w:jc w:val="center"/>
              <w:rPr>
                <w:bCs/>
                <w:sz w:val="24"/>
                <w:szCs w:val="24"/>
              </w:rPr>
            </w:pPr>
            <w:r w:rsidRPr="00E65941">
              <w:rPr>
                <w:bCs/>
                <w:sz w:val="24"/>
                <w:szCs w:val="24"/>
              </w:rPr>
              <w:t>282 886,1</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пос</w:t>
            </w:r>
            <w:r w:rsidRPr="00E65941">
              <w:rPr>
                <w:bCs/>
                <w:sz w:val="24"/>
                <w:szCs w:val="24"/>
              </w:rPr>
              <w:t>е</w:t>
            </w:r>
            <w:r w:rsidRPr="00E65941">
              <w:rPr>
                <w:bCs/>
                <w:sz w:val="24"/>
                <w:szCs w:val="24"/>
              </w:rPr>
              <w:t>лений</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1260"/>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иные вн</w:t>
            </w:r>
            <w:r w:rsidRPr="00E65941">
              <w:rPr>
                <w:bCs/>
                <w:sz w:val="24"/>
                <w:szCs w:val="24"/>
              </w:rPr>
              <w:t>е</w:t>
            </w:r>
            <w:r w:rsidRPr="00E65941">
              <w:rPr>
                <w:bCs/>
                <w:sz w:val="24"/>
                <w:szCs w:val="24"/>
              </w:rPr>
              <w:t>бю</w:t>
            </w:r>
            <w:r w:rsidRPr="00E65941">
              <w:rPr>
                <w:bCs/>
                <w:sz w:val="24"/>
                <w:szCs w:val="24"/>
              </w:rPr>
              <w:t>д</w:t>
            </w:r>
            <w:r w:rsidRPr="00E65941">
              <w:rPr>
                <w:bCs/>
                <w:sz w:val="24"/>
                <w:szCs w:val="24"/>
              </w:rPr>
              <w:t>же</w:t>
            </w:r>
            <w:r w:rsidRPr="00E65941">
              <w:rPr>
                <w:bCs/>
                <w:sz w:val="24"/>
                <w:szCs w:val="24"/>
              </w:rPr>
              <w:t>т</w:t>
            </w:r>
            <w:r w:rsidRPr="00E65941">
              <w:rPr>
                <w:bCs/>
                <w:sz w:val="24"/>
                <w:szCs w:val="24"/>
              </w:rPr>
              <w:t>ные и</w:t>
            </w:r>
            <w:r w:rsidRPr="00E65941">
              <w:rPr>
                <w:bCs/>
                <w:sz w:val="24"/>
                <w:szCs w:val="24"/>
              </w:rPr>
              <w:t>с</w:t>
            </w:r>
            <w:r w:rsidRPr="00E65941">
              <w:rPr>
                <w:bCs/>
                <w:sz w:val="24"/>
                <w:szCs w:val="24"/>
              </w:rPr>
              <w:t>то</w:t>
            </w:r>
            <w:r w:rsidRPr="00E65941">
              <w:rPr>
                <w:bCs/>
                <w:sz w:val="24"/>
                <w:szCs w:val="24"/>
              </w:rPr>
              <w:t>ч</w:t>
            </w:r>
            <w:r w:rsidRPr="00E65941">
              <w:rPr>
                <w:bCs/>
                <w:sz w:val="24"/>
                <w:szCs w:val="24"/>
              </w:rPr>
              <w:t>ники</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273"/>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1.2.1</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Расчет и ра</w:t>
            </w:r>
            <w:r w:rsidRPr="00E65941">
              <w:rPr>
                <w:sz w:val="24"/>
                <w:szCs w:val="24"/>
              </w:rPr>
              <w:t>с</w:t>
            </w:r>
            <w:r w:rsidRPr="00E65941">
              <w:rPr>
                <w:sz w:val="24"/>
                <w:szCs w:val="24"/>
              </w:rPr>
              <w:t>пределение по поселен</w:t>
            </w:r>
            <w:r w:rsidRPr="00E65941">
              <w:rPr>
                <w:sz w:val="24"/>
                <w:szCs w:val="24"/>
              </w:rPr>
              <w:t>и</w:t>
            </w:r>
            <w:r w:rsidRPr="00E65941">
              <w:rPr>
                <w:sz w:val="24"/>
                <w:szCs w:val="24"/>
              </w:rPr>
              <w:t>ям района д</w:t>
            </w:r>
            <w:r w:rsidRPr="00E65941">
              <w:rPr>
                <w:sz w:val="24"/>
                <w:szCs w:val="24"/>
              </w:rPr>
              <w:t>о</w:t>
            </w:r>
            <w:r w:rsidRPr="00E65941">
              <w:rPr>
                <w:sz w:val="24"/>
                <w:szCs w:val="24"/>
              </w:rPr>
              <w:t>тации на по</w:t>
            </w:r>
            <w:r w:rsidRPr="00E65941">
              <w:rPr>
                <w:sz w:val="24"/>
                <w:szCs w:val="24"/>
              </w:rPr>
              <w:t>д</w:t>
            </w:r>
            <w:r w:rsidRPr="00E65941">
              <w:rPr>
                <w:sz w:val="24"/>
                <w:szCs w:val="24"/>
              </w:rPr>
              <w:t>держку мер по обеспеч</w:t>
            </w:r>
            <w:r w:rsidRPr="00E65941">
              <w:rPr>
                <w:sz w:val="24"/>
                <w:szCs w:val="24"/>
              </w:rPr>
              <w:t>е</w:t>
            </w:r>
            <w:r w:rsidRPr="00E65941">
              <w:rPr>
                <w:sz w:val="24"/>
                <w:szCs w:val="24"/>
              </w:rPr>
              <w:t>нию сбала</w:t>
            </w:r>
            <w:r w:rsidRPr="00E65941">
              <w:rPr>
                <w:sz w:val="24"/>
                <w:szCs w:val="24"/>
              </w:rPr>
              <w:t>н</w:t>
            </w:r>
            <w:r w:rsidRPr="00E65941">
              <w:rPr>
                <w:sz w:val="24"/>
                <w:szCs w:val="24"/>
              </w:rPr>
              <w:t>сированности местных бюджетов</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3C07C8" w:rsidRDefault="00E65941" w:rsidP="00E65941">
            <w:pPr>
              <w:tabs>
                <w:tab w:val="right" w:leader="dot" w:pos="6480"/>
              </w:tabs>
              <w:suppressAutoHyphens/>
              <w:spacing w:after="240" w:line="240" w:lineRule="atLeast"/>
              <w:rPr>
                <w:sz w:val="24"/>
                <w:szCs w:val="24"/>
              </w:rPr>
            </w:pPr>
            <w:r w:rsidRPr="00E65941">
              <w:rPr>
                <w:sz w:val="24"/>
                <w:szCs w:val="24"/>
              </w:rPr>
              <w:t>2 496 005,5</w:t>
            </w:r>
          </w:p>
          <w:p w:rsidR="00E65941" w:rsidRPr="003C07C8" w:rsidRDefault="00E65941" w:rsidP="00E65941">
            <w:pPr>
              <w:keepNext/>
              <w:ind w:left="2880" w:hanging="2880"/>
              <w:jc w:val="center"/>
              <w:outlineLvl w:val="0"/>
              <w:rPr>
                <w:sz w:val="24"/>
                <w:szCs w:val="24"/>
              </w:rPr>
            </w:pPr>
          </w:p>
        </w:tc>
        <w:tc>
          <w:tcPr>
            <w:tcW w:w="972" w:type="dxa"/>
            <w:shd w:val="clear" w:color="auto" w:fill="auto"/>
            <w:hideMark/>
          </w:tcPr>
          <w:p w:rsidR="00E65941" w:rsidRPr="003C07C8" w:rsidRDefault="00E65941" w:rsidP="00E65941">
            <w:pPr>
              <w:jc w:val="center"/>
              <w:rPr>
                <w:sz w:val="24"/>
                <w:szCs w:val="24"/>
              </w:rPr>
            </w:pPr>
            <w:r w:rsidRPr="003C07C8">
              <w:rPr>
                <w:sz w:val="24"/>
                <w:szCs w:val="24"/>
              </w:rPr>
              <w:t>710 742,4</w:t>
            </w:r>
          </w:p>
        </w:tc>
        <w:tc>
          <w:tcPr>
            <w:tcW w:w="992" w:type="dxa"/>
            <w:gridSpan w:val="2"/>
            <w:shd w:val="clear" w:color="auto" w:fill="auto"/>
            <w:hideMark/>
          </w:tcPr>
          <w:p w:rsidR="00E65941" w:rsidRPr="003C07C8" w:rsidRDefault="00E65941" w:rsidP="00E65941">
            <w:pPr>
              <w:jc w:val="center"/>
              <w:rPr>
                <w:sz w:val="24"/>
                <w:szCs w:val="24"/>
              </w:rPr>
            </w:pPr>
            <w:r w:rsidRPr="00E65941">
              <w:rPr>
                <w:sz w:val="24"/>
                <w:szCs w:val="24"/>
              </w:rPr>
              <w:t>515</w:t>
            </w:r>
            <w:r w:rsidRPr="003C07C8">
              <w:rPr>
                <w:sz w:val="24"/>
                <w:szCs w:val="24"/>
              </w:rPr>
              <w:t> </w:t>
            </w:r>
            <w:r w:rsidRPr="00E65941">
              <w:rPr>
                <w:sz w:val="24"/>
                <w:szCs w:val="24"/>
              </w:rPr>
              <w:t>270</w:t>
            </w:r>
            <w:r w:rsidRPr="003C07C8">
              <w:rPr>
                <w:sz w:val="24"/>
                <w:szCs w:val="24"/>
              </w:rPr>
              <w:t>,</w:t>
            </w:r>
            <w:r w:rsidRPr="00E65941">
              <w:rPr>
                <w:sz w:val="24"/>
                <w:szCs w:val="24"/>
              </w:rPr>
              <w:t>5</w:t>
            </w:r>
          </w:p>
        </w:tc>
        <w:tc>
          <w:tcPr>
            <w:tcW w:w="1134" w:type="dxa"/>
            <w:shd w:val="clear" w:color="auto" w:fill="auto"/>
            <w:hideMark/>
          </w:tcPr>
          <w:p w:rsidR="00E65941" w:rsidRPr="003C07C8" w:rsidRDefault="00E65941" w:rsidP="00E65941">
            <w:pPr>
              <w:jc w:val="center"/>
              <w:rPr>
                <w:sz w:val="24"/>
                <w:szCs w:val="24"/>
              </w:rPr>
            </w:pPr>
            <w:r w:rsidRPr="00E65941">
              <w:rPr>
                <w:sz w:val="24"/>
                <w:szCs w:val="24"/>
              </w:rPr>
              <w:t>544 949,5</w:t>
            </w:r>
          </w:p>
          <w:p w:rsidR="00E65941" w:rsidRPr="003C07C8" w:rsidRDefault="00E65941" w:rsidP="00E65941">
            <w:pPr>
              <w:keepNext/>
              <w:ind w:left="2880" w:hanging="2880"/>
              <w:jc w:val="center"/>
              <w:outlineLvl w:val="0"/>
              <w:rPr>
                <w:sz w:val="24"/>
                <w:szCs w:val="24"/>
                <w:lang w:val="en-US"/>
              </w:rPr>
            </w:pPr>
          </w:p>
        </w:tc>
        <w:tc>
          <w:tcPr>
            <w:tcW w:w="1280" w:type="dxa"/>
            <w:shd w:val="clear" w:color="auto" w:fill="auto"/>
            <w:hideMark/>
          </w:tcPr>
          <w:p w:rsidR="00E65941" w:rsidRPr="003C07C8" w:rsidRDefault="00E65941" w:rsidP="00E65941">
            <w:pPr>
              <w:jc w:val="center"/>
              <w:rPr>
                <w:sz w:val="24"/>
                <w:szCs w:val="24"/>
                <w:lang w:val="en-US"/>
              </w:rPr>
            </w:pPr>
            <w:r w:rsidRPr="003C07C8">
              <w:rPr>
                <w:sz w:val="24"/>
                <w:szCs w:val="24"/>
              </w:rPr>
              <w:t>225 528,1</w:t>
            </w:r>
          </w:p>
        </w:tc>
        <w:tc>
          <w:tcPr>
            <w:tcW w:w="998" w:type="dxa"/>
            <w:gridSpan w:val="2"/>
            <w:shd w:val="clear" w:color="auto" w:fill="auto"/>
            <w:hideMark/>
          </w:tcPr>
          <w:p w:rsidR="00E65941" w:rsidRPr="003C07C8" w:rsidRDefault="00E65941" w:rsidP="00E65941">
            <w:pPr>
              <w:jc w:val="center"/>
              <w:rPr>
                <w:sz w:val="24"/>
                <w:szCs w:val="24"/>
              </w:rPr>
            </w:pPr>
            <w:r w:rsidRPr="003C07C8">
              <w:rPr>
                <w:sz w:val="24"/>
                <w:szCs w:val="24"/>
              </w:rPr>
              <w:t>227 046,1</w:t>
            </w:r>
          </w:p>
          <w:p w:rsidR="00E65941" w:rsidRPr="003C07C8" w:rsidRDefault="00E65941" w:rsidP="00E65941">
            <w:pPr>
              <w:keepNext/>
              <w:ind w:left="2880" w:hanging="2880"/>
              <w:jc w:val="center"/>
              <w:outlineLvl w:val="0"/>
              <w:rPr>
                <w:sz w:val="24"/>
                <w:szCs w:val="24"/>
              </w:rPr>
            </w:pPr>
          </w:p>
          <w:p w:rsidR="00E65941" w:rsidRPr="003C07C8" w:rsidRDefault="00E65941" w:rsidP="00E65941">
            <w:pPr>
              <w:keepNext/>
              <w:ind w:left="2880" w:hanging="2880"/>
              <w:jc w:val="center"/>
              <w:outlineLvl w:val="0"/>
              <w:rPr>
                <w:sz w:val="24"/>
                <w:szCs w:val="24"/>
                <w:lang w:val="en-US"/>
              </w:rPr>
            </w:pPr>
          </w:p>
        </w:tc>
        <w:tc>
          <w:tcPr>
            <w:tcW w:w="1564" w:type="dxa"/>
            <w:gridSpan w:val="4"/>
            <w:shd w:val="clear" w:color="auto" w:fill="auto"/>
            <w:hideMark/>
          </w:tcPr>
          <w:p w:rsidR="00E65941" w:rsidRPr="003C07C8" w:rsidRDefault="00E65941" w:rsidP="00E65941">
            <w:pPr>
              <w:jc w:val="center"/>
              <w:rPr>
                <w:sz w:val="24"/>
                <w:szCs w:val="24"/>
              </w:rPr>
            </w:pPr>
            <w:r w:rsidRPr="003C07C8">
              <w:rPr>
                <w:bCs/>
                <w:sz w:val="24"/>
                <w:szCs w:val="24"/>
              </w:rPr>
              <w:t>272 468,9</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21"/>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3C07C8" w:rsidRDefault="00E65941" w:rsidP="00E65941">
            <w:pPr>
              <w:tabs>
                <w:tab w:val="right" w:leader="dot" w:pos="6480"/>
              </w:tabs>
              <w:suppressAutoHyphens/>
              <w:spacing w:after="240" w:line="240" w:lineRule="atLeast"/>
              <w:rPr>
                <w:sz w:val="24"/>
                <w:szCs w:val="24"/>
              </w:rPr>
            </w:pPr>
            <w:r w:rsidRPr="00E65941">
              <w:rPr>
                <w:sz w:val="24"/>
                <w:szCs w:val="24"/>
              </w:rPr>
              <w:t>2 496 005,5</w:t>
            </w:r>
          </w:p>
          <w:p w:rsidR="00E65941" w:rsidRPr="00E65941" w:rsidRDefault="00E65941" w:rsidP="00E65941">
            <w:pPr>
              <w:jc w:val="center"/>
              <w:rPr>
                <w:sz w:val="24"/>
                <w:szCs w:val="24"/>
              </w:rPr>
            </w:pPr>
          </w:p>
          <w:p w:rsidR="00E65941" w:rsidRPr="00E65941" w:rsidRDefault="00E65941" w:rsidP="00E65941">
            <w:pPr>
              <w:jc w:val="center"/>
              <w:rPr>
                <w:sz w:val="24"/>
                <w:szCs w:val="24"/>
              </w:rPr>
            </w:pPr>
          </w:p>
        </w:tc>
        <w:tc>
          <w:tcPr>
            <w:tcW w:w="972" w:type="dxa"/>
            <w:shd w:val="clear" w:color="auto" w:fill="auto"/>
            <w:hideMark/>
          </w:tcPr>
          <w:p w:rsidR="00E65941" w:rsidRPr="00E65941" w:rsidRDefault="00E65941" w:rsidP="00E65941">
            <w:pPr>
              <w:jc w:val="center"/>
              <w:rPr>
                <w:sz w:val="24"/>
                <w:szCs w:val="24"/>
              </w:rPr>
            </w:pPr>
            <w:r w:rsidRPr="00E65941">
              <w:rPr>
                <w:sz w:val="24"/>
                <w:szCs w:val="24"/>
              </w:rPr>
              <w:t>710 742,4</w:t>
            </w:r>
          </w:p>
        </w:tc>
        <w:tc>
          <w:tcPr>
            <w:tcW w:w="992" w:type="dxa"/>
            <w:gridSpan w:val="2"/>
            <w:shd w:val="clear" w:color="000000" w:fill="FFFFFF"/>
            <w:hideMark/>
          </w:tcPr>
          <w:p w:rsidR="00E65941" w:rsidRPr="00E65941" w:rsidRDefault="00E65941" w:rsidP="00E65941">
            <w:pPr>
              <w:jc w:val="center"/>
              <w:rPr>
                <w:sz w:val="24"/>
                <w:szCs w:val="24"/>
              </w:rPr>
            </w:pPr>
            <w:r w:rsidRPr="00E65941">
              <w:rPr>
                <w:sz w:val="24"/>
                <w:szCs w:val="24"/>
              </w:rPr>
              <w:t>515</w:t>
            </w:r>
            <w:r w:rsidRPr="003C07C8">
              <w:rPr>
                <w:sz w:val="24"/>
                <w:szCs w:val="24"/>
              </w:rPr>
              <w:t> </w:t>
            </w:r>
            <w:r w:rsidRPr="00E65941">
              <w:rPr>
                <w:sz w:val="24"/>
                <w:szCs w:val="24"/>
              </w:rPr>
              <w:t>270</w:t>
            </w:r>
            <w:r w:rsidRPr="003C07C8">
              <w:rPr>
                <w:sz w:val="24"/>
                <w:szCs w:val="24"/>
              </w:rPr>
              <w:t>,</w:t>
            </w:r>
            <w:r w:rsidRPr="00E65941">
              <w:rPr>
                <w:sz w:val="24"/>
                <w:szCs w:val="24"/>
              </w:rPr>
              <w:t>5</w:t>
            </w:r>
          </w:p>
        </w:tc>
        <w:tc>
          <w:tcPr>
            <w:tcW w:w="1134" w:type="dxa"/>
            <w:shd w:val="clear" w:color="000000" w:fill="FFFFFF"/>
            <w:hideMark/>
          </w:tcPr>
          <w:p w:rsidR="00E65941" w:rsidRPr="003C07C8" w:rsidRDefault="00E65941" w:rsidP="00E65941">
            <w:pPr>
              <w:jc w:val="center"/>
              <w:rPr>
                <w:sz w:val="24"/>
                <w:szCs w:val="24"/>
              </w:rPr>
            </w:pPr>
            <w:r w:rsidRPr="00E65941">
              <w:rPr>
                <w:sz w:val="24"/>
                <w:szCs w:val="24"/>
              </w:rPr>
              <w:t>544 949,5</w:t>
            </w:r>
          </w:p>
          <w:p w:rsidR="00E65941" w:rsidRPr="00E65941" w:rsidRDefault="00E65941" w:rsidP="00E65941">
            <w:pPr>
              <w:jc w:val="center"/>
              <w:rPr>
                <w:sz w:val="24"/>
                <w:szCs w:val="24"/>
                <w:lang w:val="en-US"/>
              </w:rPr>
            </w:pPr>
          </w:p>
        </w:tc>
        <w:tc>
          <w:tcPr>
            <w:tcW w:w="1280" w:type="dxa"/>
            <w:shd w:val="clear" w:color="000000" w:fill="FFFFFF"/>
            <w:hideMark/>
          </w:tcPr>
          <w:p w:rsidR="00E65941" w:rsidRPr="00E65941" w:rsidRDefault="00E65941" w:rsidP="00E65941">
            <w:pPr>
              <w:jc w:val="center"/>
              <w:rPr>
                <w:sz w:val="24"/>
                <w:szCs w:val="24"/>
                <w:lang w:val="en-US"/>
              </w:rPr>
            </w:pPr>
            <w:r w:rsidRPr="00E65941">
              <w:rPr>
                <w:sz w:val="24"/>
                <w:szCs w:val="24"/>
              </w:rPr>
              <w:t>225 528,1</w:t>
            </w:r>
          </w:p>
        </w:tc>
        <w:tc>
          <w:tcPr>
            <w:tcW w:w="998" w:type="dxa"/>
            <w:gridSpan w:val="2"/>
            <w:shd w:val="clear" w:color="auto" w:fill="auto"/>
            <w:hideMark/>
          </w:tcPr>
          <w:p w:rsidR="00E65941" w:rsidRPr="00E65941" w:rsidRDefault="00E65941" w:rsidP="00E65941">
            <w:pPr>
              <w:jc w:val="center"/>
              <w:rPr>
                <w:sz w:val="24"/>
                <w:szCs w:val="24"/>
              </w:rPr>
            </w:pPr>
            <w:r w:rsidRPr="00E65941">
              <w:rPr>
                <w:sz w:val="24"/>
                <w:szCs w:val="24"/>
              </w:rPr>
              <w:t>227 046,1</w:t>
            </w:r>
          </w:p>
          <w:p w:rsidR="00E65941" w:rsidRPr="00E65941" w:rsidRDefault="00E65941" w:rsidP="00E65941">
            <w:pPr>
              <w:jc w:val="center"/>
              <w:rPr>
                <w:sz w:val="24"/>
                <w:szCs w:val="24"/>
              </w:rPr>
            </w:pPr>
          </w:p>
          <w:p w:rsidR="00E65941" w:rsidRPr="00E65941" w:rsidRDefault="00E65941" w:rsidP="00E65941">
            <w:pPr>
              <w:jc w:val="center"/>
              <w:rPr>
                <w:sz w:val="24"/>
                <w:szCs w:val="24"/>
                <w:lang w:val="en-US"/>
              </w:rPr>
            </w:pPr>
          </w:p>
        </w:tc>
        <w:tc>
          <w:tcPr>
            <w:tcW w:w="1564" w:type="dxa"/>
            <w:gridSpan w:val="4"/>
            <w:shd w:val="clear" w:color="auto" w:fill="auto"/>
            <w:hideMark/>
          </w:tcPr>
          <w:p w:rsidR="00E65941" w:rsidRPr="00E65941" w:rsidRDefault="00E65941" w:rsidP="00E65941">
            <w:pPr>
              <w:jc w:val="center"/>
              <w:rPr>
                <w:sz w:val="24"/>
                <w:szCs w:val="24"/>
              </w:rPr>
            </w:pPr>
            <w:r w:rsidRPr="00E65941">
              <w:rPr>
                <w:bCs/>
                <w:sz w:val="24"/>
                <w:szCs w:val="24"/>
              </w:rPr>
              <w:t>272 468,9</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557"/>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1.2.2</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Предоставл</w:t>
            </w:r>
            <w:r w:rsidRPr="00E65941">
              <w:rPr>
                <w:sz w:val="24"/>
                <w:szCs w:val="24"/>
              </w:rPr>
              <w:t>е</w:t>
            </w:r>
            <w:r w:rsidRPr="00E65941">
              <w:rPr>
                <w:sz w:val="24"/>
                <w:szCs w:val="24"/>
              </w:rPr>
              <w:t>ние из мун</w:t>
            </w:r>
            <w:r w:rsidRPr="00E65941">
              <w:rPr>
                <w:sz w:val="24"/>
                <w:szCs w:val="24"/>
              </w:rPr>
              <w:t>и</w:t>
            </w:r>
            <w:r w:rsidRPr="00E65941">
              <w:rPr>
                <w:sz w:val="24"/>
                <w:szCs w:val="24"/>
              </w:rPr>
              <w:t>ципального дорожного фонда Ни</w:t>
            </w:r>
            <w:r w:rsidRPr="00E65941">
              <w:rPr>
                <w:sz w:val="24"/>
                <w:szCs w:val="24"/>
              </w:rPr>
              <w:t>ж</w:t>
            </w:r>
            <w:r w:rsidRPr="00E65941">
              <w:rPr>
                <w:sz w:val="24"/>
                <w:szCs w:val="24"/>
              </w:rPr>
              <w:t>невартовского района  ф</w:t>
            </w:r>
            <w:r w:rsidRPr="00E65941">
              <w:rPr>
                <w:sz w:val="24"/>
                <w:szCs w:val="24"/>
              </w:rPr>
              <w:t>и</w:t>
            </w:r>
            <w:r w:rsidRPr="00E65941">
              <w:rPr>
                <w:sz w:val="24"/>
                <w:szCs w:val="24"/>
              </w:rPr>
              <w:t>нансовой поддержки поселениям района для обеспечения расходов по самосто</w:t>
            </w:r>
            <w:r w:rsidRPr="00E65941">
              <w:rPr>
                <w:sz w:val="24"/>
                <w:szCs w:val="24"/>
              </w:rPr>
              <w:t>я</w:t>
            </w:r>
            <w:r w:rsidRPr="00E65941">
              <w:rPr>
                <w:sz w:val="24"/>
                <w:szCs w:val="24"/>
              </w:rPr>
              <w:t>тельному и</w:t>
            </w:r>
            <w:r w:rsidRPr="00E65941">
              <w:rPr>
                <w:sz w:val="24"/>
                <w:szCs w:val="24"/>
              </w:rPr>
              <w:t>с</w:t>
            </w:r>
            <w:r w:rsidRPr="00E65941">
              <w:rPr>
                <w:sz w:val="24"/>
                <w:szCs w:val="24"/>
              </w:rPr>
              <w:t>полнению в</w:t>
            </w:r>
            <w:r w:rsidRPr="00E65941">
              <w:rPr>
                <w:sz w:val="24"/>
                <w:szCs w:val="24"/>
              </w:rPr>
              <w:t>о</w:t>
            </w:r>
            <w:r w:rsidRPr="00E65941">
              <w:rPr>
                <w:sz w:val="24"/>
                <w:szCs w:val="24"/>
              </w:rPr>
              <w:t>просов мес</w:t>
            </w:r>
            <w:r w:rsidRPr="00E65941">
              <w:rPr>
                <w:sz w:val="24"/>
                <w:szCs w:val="24"/>
              </w:rPr>
              <w:t>т</w:t>
            </w:r>
            <w:r w:rsidRPr="00E65941">
              <w:rPr>
                <w:sz w:val="24"/>
                <w:szCs w:val="24"/>
              </w:rPr>
              <w:t xml:space="preserve">ного значения поселений по </w:t>
            </w:r>
            <w:r w:rsidRPr="00E65941">
              <w:rPr>
                <w:sz w:val="24"/>
                <w:szCs w:val="24"/>
              </w:rPr>
              <w:lastRenderedPageBreak/>
              <w:t>дорожной деятельности, для обеспеч</w:t>
            </w:r>
            <w:r w:rsidRPr="00E65941">
              <w:rPr>
                <w:sz w:val="24"/>
                <w:szCs w:val="24"/>
              </w:rPr>
              <w:t>е</w:t>
            </w:r>
            <w:r w:rsidRPr="00E65941">
              <w:rPr>
                <w:sz w:val="24"/>
                <w:szCs w:val="24"/>
              </w:rPr>
              <w:t>ния расходов на содерж</w:t>
            </w:r>
            <w:r w:rsidRPr="00E65941">
              <w:rPr>
                <w:sz w:val="24"/>
                <w:szCs w:val="24"/>
              </w:rPr>
              <w:t>а</w:t>
            </w:r>
            <w:r w:rsidRPr="00E65941">
              <w:rPr>
                <w:sz w:val="24"/>
                <w:szCs w:val="24"/>
              </w:rPr>
              <w:t>ние подъез</w:t>
            </w:r>
            <w:r w:rsidRPr="00E65941">
              <w:rPr>
                <w:sz w:val="24"/>
                <w:szCs w:val="24"/>
              </w:rPr>
              <w:t>д</w:t>
            </w:r>
            <w:r w:rsidRPr="00E65941">
              <w:rPr>
                <w:sz w:val="24"/>
                <w:szCs w:val="24"/>
              </w:rPr>
              <w:t>ных автом</w:t>
            </w:r>
            <w:r w:rsidRPr="00E65941">
              <w:rPr>
                <w:sz w:val="24"/>
                <w:szCs w:val="24"/>
              </w:rPr>
              <w:t>о</w:t>
            </w:r>
            <w:r w:rsidRPr="00E65941">
              <w:rPr>
                <w:sz w:val="24"/>
                <w:szCs w:val="24"/>
              </w:rPr>
              <w:t>бильных д</w:t>
            </w:r>
            <w:r w:rsidRPr="00E65941">
              <w:rPr>
                <w:sz w:val="24"/>
                <w:szCs w:val="24"/>
              </w:rPr>
              <w:t>о</w:t>
            </w:r>
            <w:r w:rsidRPr="00E65941">
              <w:rPr>
                <w:sz w:val="24"/>
                <w:szCs w:val="24"/>
              </w:rPr>
              <w:t>рог района по передава</w:t>
            </w:r>
            <w:r w:rsidRPr="00E65941">
              <w:rPr>
                <w:sz w:val="24"/>
                <w:szCs w:val="24"/>
              </w:rPr>
              <w:t>е</w:t>
            </w:r>
            <w:r w:rsidRPr="00E65941">
              <w:rPr>
                <w:sz w:val="24"/>
                <w:szCs w:val="24"/>
              </w:rPr>
              <w:t>мым посел</w:t>
            </w:r>
            <w:r w:rsidRPr="00E65941">
              <w:rPr>
                <w:sz w:val="24"/>
                <w:szCs w:val="24"/>
              </w:rPr>
              <w:t>е</w:t>
            </w:r>
            <w:r w:rsidRPr="00E65941">
              <w:rPr>
                <w:sz w:val="24"/>
                <w:szCs w:val="24"/>
              </w:rPr>
              <w:t>ниям полн</w:t>
            </w:r>
            <w:r w:rsidRPr="00E65941">
              <w:rPr>
                <w:sz w:val="24"/>
                <w:szCs w:val="24"/>
              </w:rPr>
              <w:t>о</w:t>
            </w:r>
            <w:r w:rsidRPr="00E65941">
              <w:rPr>
                <w:sz w:val="24"/>
                <w:szCs w:val="24"/>
              </w:rPr>
              <w:t>мочиям,                                                                                                                                                              в том числе:</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отдел транспорта и связи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w:t>
            </w:r>
            <w:r w:rsidRPr="00E65941">
              <w:rPr>
                <w:sz w:val="24"/>
                <w:szCs w:val="24"/>
              </w:rPr>
              <w:t>й</w:t>
            </w:r>
            <w:r w:rsidRPr="00E65941">
              <w:rPr>
                <w:sz w:val="24"/>
                <w:szCs w:val="24"/>
              </w:rPr>
              <w:t xml:space="preserve">она, </w:t>
            </w:r>
            <w:r w:rsidRPr="00E65941">
              <w:rPr>
                <w:sz w:val="24"/>
                <w:szCs w:val="24"/>
              </w:rPr>
              <w:b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210 415,0</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35 042,9</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64 804,1</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36 260,3</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31 950,9</w:t>
            </w: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31 849,6</w:t>
            </w:r>
          </w:p>
        </w:tc>
        <w:tc>
          <w:tcPr>
            <w:tcW w:w="1564" w:type="dxa"/>
            <w:gridSpan w:val="4"/>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10 417,2</w:t>
            </w:r>
          </w:p>
          <w:p w:rsidR="00E65941" w:rsidRPr="00E65941" w:rsidRDefault="00E65941" w:rsidP="00E65941">
            <w:pPr>
              <w:jc w:val="center"/>
              <w:rPr>
                <w:bCs/>
                <w:sz w:val="24"/>
                <w:szCs w:val="24"/>
              </w:rPr>
            </w:pP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tabs>
                <w:tab w:val="left" w:pos="353"/>
                <w:tab w:val="center" w:pos="600"/>
              </w:tabs>
              <w:rPr>
                <w:color w:val="000000"/>
                <w:sz w:val="24"/>
                <w:szCs w:val="24"/>
              </w:rPr>
            </w:pPr>
            <w:r w:rsidRPr="00E65941">
              <w:rPr>
                <w:color w:val="000000"/>
                <w:sz w:val="24"/>
                <w:szCs w:val="24"/>
              </w:rPr>
              <w:tab/>
            </w:r>
          </w:p>
          <w:p w:rsidR="00E65941" w:rsidRPr="00E65941" w:rsidRDefault="00E65941" w:rsidP="00E65941">
            <w:pPr>
              <w:tabs>
                <w:tab w:val="left" w:pos="353"/>
                <w:tab w:val="center" w:pos="600"/>
              </w:tabs>
              <w:rPr>
                <w:color w:val="000000"/>
                <w:sz w:val="24"/>
                <w:szCs w:val="24"/>
              </w:rPr>
            </w:pPr>
          </w:p>
          <w:p w:rsidR="00E65941" w:rsidRPr="00E65941" w:rsidRDefault="00E65941" w:rsidP="00E65941">
            <w:pPr>
              <w:tabs>
                <w:tab w:val="left" w:pos="353"/>
                <w:tab w:val="center" w:pos="600"/>
              </w:tabs>
            </w:pPr>
            <w:r w:rsidRPr="00E65941">
              <w:rPr>
                <w:color w:val="000000"/>
                <w:sz w:val="24"/>
                <w:szCs w:val="24"/>
              </w:rPr>
              <w:tab/>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b/>
                <w:sz w:val="24"/>
                <w:szCs w:val="24"/>
              </w:rPr>
            </w:pPr>
          </w:p>
        </w:tc>
        <w:tc>
          <w:tcPr>
            <w:tcW w:w="1694" w:type="dxa"/>
            <w:vMerge/>
            <w:vAlign w:val="center"/>
            <w:hideMark/>
          </w:tcPr>
          <w:p w:rsidR="00E65941" w:rsidRPr="00E65941" w:rsidRDefault="00E65941" w:rsidP="00E65941">
            <w:pPr>
              <w:rPr>
                <w:b/>
                <w:sz w:val="24"/>
                <w:szCs w:val="24"/>
              </w:rPr>
            </w:pPr>
          </w:p>
        </w:tc>
        <w:tc>
          <w:tcPr>
            <w:tcW w:w="1422" w:type="dxa"/>
            <w:gridSpan w:val="3"/>
            <w:vMerge/>
            <w:vAlign w:val="center"/>
            <w:hideMark/>
          </w:tcPr>
          <w:p w:rsidR="00E65941" w:rsidRPr="00E65941" w:rsidRDefault="00E65941" w:rsidP="00E65941">
            <w:pPr>
              <w:rPr>
                <w:b/>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6 179,9</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1 429,9</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4 750,0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b/>
                <w:sz w:val="24"/>
                <w:szCs w:val="24"/>
              </w:rPr>
            </w:pPr>
          </w:p>
        </w:tc>
        <w:tc>
          <w:tcPr>
            <w:tcW w:w="1694" w:type="dxa"/>
            <w:vMerge/>
            <w:vAlign w:val="center"/>
            <w:hideMark/>
          </w:tcPr>
          <w:p w:rsidR="00E65941" w:rsidRPr="00E65941" w:rsidRDefault="00E65941" w:rsidP="00E65941">
            <w:pPr>
              <w:rPr>
                <w:b/>
                <w:sz w:val="24"/>
                <w:szCs w:val="24"/>
              </w:rPr>
            </w:pPr>
          </w:p>
        </w:tc>
        <w:tc>
          <w:tcPr>
            <w:tcW w:w="1422" w:type="dxa"/>
            <w:gridSpan w:val="3"/>
            <w:vMerge/>
            <w:vAlign w:val="center"/>
            <w:hideMark/>
          </w:tcPr>
          <w:p w:rsidR="00E65941" w:rsidRPr="00E65941" w:rsidRDefault="00E65941" w:rsidP="00E65941">
            <w:pPr>
              <w:rPr>
                <w:b/>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204 235,1</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33 613,0</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64 894,1</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31 510,3</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31 950,9</w:t>
            </w: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31 849,6</w:t>
            </w:r>
          </w:p>
        </w:tc>
        <w:tc>
          <w:tcPr>
            <w:tcW w:w="1564" w:type="dxa"/>
            <w:gridSpan w:val="4"/>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10 417,2</w:t>
            </w:r>
          </w:p>
          <w:p w:rsidR="00E65941" w:rsidRPr="00E65941" w:rsidRDefault="00E65941" w:rsidP="00E65941">
            <w:pPr>
              <w:jc w:val="center"/>
              <w:rPr>
                <w:bCs/>
                <w:sz w:val="24"/>
                <w:szCs w:val="24"/>
              </w:rPr>
            </w:pP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b/>
                <w:sz w:val="24"/>
                <w:szCs w:val="24"/>
              </w:rPr>
            </w:pPr>
          </w:p>
        </w:tc>
        <w:tc>
          <w:tcPr>
            <w:tcW w:w="1694" w:type="dxa"/>
            <w:vMerge/>
            <w:vAlign w:val="center"/>
            <w:hideMark/>
          </w:tcPr>
          <w:p w:rsidR="00E65941" w:rsidRPr="00E65941" w:rsidRDefault="00E65941" w:rsidP="00E65941">
            <w:pPr>
              <w:rPr>
                <w:b/>
                <w:sz w:val="24"/>
                <w:szCs w:val="24"/>
              </w:rPr>
            </w:pPr>
          </w:p>
        </w:tc>
        <w:tc>
          <w:tcPr>
            <w:tcW w:w="1422" w:type="dxa"/>
            <w:gridSpan w:val="3"/>
            <w:vMerge/>
            <w:vAlign w:val="center"/>
            <w:hideMark/>
          </w:tcPr>
          <w:p w:rsidR="00E65941" w:rsidRPr="00E65941" w:rsidRDefault="00E65941" w:rsidP="00E65941">
            <w:pPr>
              <w:rPr>
                <w:b/>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5"/>
          <w:wAfter w:w="2646" w:type="dxa"/>
          <w:trHeight w:val="1650"/>
        </w:trPr>
        <w:tc>
          <w:tcPr>
            <w:tcW w:w="1142" w:type="dxa"/>
            <w:gridSpan w:val="3"/>
            <w:vMerge/>
            <w:vAlign w:val="center"/>
            <w:hideMark/>
          </w:tcPr>
          <w:p w:rsidR="00E65941" w:rsidRPr="00E65941" w:rsidRDefault="00E65941" w:rsidP="00E65941">
            <w:pPr>
              <w:rPr>
                <w:b/>
                <w:sz w:val="24"/>
                <w:szCs w:val="24"/>
              </w:rPr>
            </w:pPr>
          </w:p>
        </w:tc>
        <w:tc>
          <w:tcPr>
            <w:tcW w:w="1694" w:type="dxa"/>
            <w:vMerge/>
            <w:vAlign w:val="center"/>
            <w:hideMark/>
          </w:tcPr>
          <w:p w:rsidR="00E65941" w:rsidRPr="00E65941" w:rsidRDefault="00E65941" w:rsidP="00E65941">
            <w:pPr>
              <w:rPr>
                <w:b/>
                <w:sz w:val="24"/>
                <w:szCs w:val="24"/>
              </w:rPr>
            </w:pPr>
          </w:p>
        </w:tc>
        <w:tc>
          <w:tcPr>
            <w:tcW w:w="1422" w:type="dxa"/>
            <w:gridSpan w:val="3"/>
            <w:vMerge/>
            <w:vAlign w:val="center"/>
            <w:hideMark/>
          </w:tcPr>
          <w:p w:rsidR="00E65941" w:rsidRPr="00E65941" w:rsidRDefault="00E65941" w:rsidP="00E65941">
            <w:pPr>
              <w:rPr>
                <w:b/>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Cs/>
                <w:color w:val="000000"/>
                <w:sz w:val="24"/>
                <w:szCs w:val="24"/>
                <w:highlight w:val="green"/>
              </w:rPr>
            </w:pPr>
            <w:r w:rsidRPr="00E65941" w:rsidDel="005C523B">
              <w:rPr>
                <w:bCs/>
                <w:color w:val="000000"/>
                <w:sz w:val="24"/>
                <w:szCs w:val="24"/>
                <w:highlight w:val="green"/>
              </w:rPr>
              <w:t>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1.2.2.1</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на дорожное хозяйство за счет акцизов на нефтепр</w:t>
            </w:r>
            <w:r w:rsidRPr="00E65941">
              <w:rPr>
                <w:sz w:val="24"/>
                <w:szCs w:val="24"/>
              </w:rPr>
              <w:t>о</w:t>
            </w:r>
            <w:r w:rsidRPr="00E65941">
              <w:rPr>
                <w:sz w:val="24"/>
                <w:szCs w:val="24"/>
              </w:rPr>
              <w:t>дукты</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отдел транспорта и связи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w:t>
            </w:r>
            <w:r w:rsidRPr="00E65941">
              <w:rPr>
                <w:sz w:val="24"/>
                <w:szCs w:val="24"/>
              </w:rPr>
              <w:t>й</w:t>
            </w:r>
            <w:r w:rsidRPr="00E65941">
              <w:rPr>
                <w:sz w:val="24"/>
                <w:szCs w:val="24"/>
              </w:rPr>
              <w:t xml:space="preserve">она, </w:t>
            </w:r>
            <w:r w:rsidRPr="00E65941">
              <w:rPr>
                <w:sz w:val="24"/>
                <w:szCs w:val="24"/>
              </w:rPr>
              <w:b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hideMark/>
          </w:tcPr>
          <w:p w:rsidR="00E65941" w:rsidRPr="00E65941" w:rsidRDefault="001D7F4C" w:rsidP="00E65941">
            <w:pPr>
              <w:jc w:val="center"/>
              <w:rPr>
                <w:sz w:val="24"/>
                <w:szCs w:val="24"/>
              </w:rPr>
            </w:pPr>
            <w:r>
              <w:rPr>
                <w:sz w:val="24"/>
                <w:szCs w:val="24"/>
              </w:rPr>
              <w:t>и</w:t>
            </w:r>
            <w:r w:rsidR="00E65941" w:rsidRPr="00E65941">
              <w:rPr>
                <w:sz w:val="24"/>
                <w:szCs w:val="24"/>
              </w:rPr>
              <w:t>того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46 180,4</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18 939,5</w:t>
            </w:r>
          </w:p>
        </w:tc>
        <w:tc>
          <w:tcPr>
            <w:tcW w:w="992" w:type="dxa"/>
            <w:gridSpan w:val="2"/>
            <w:shd w:val="clear" w:color="auto" w:fill="auto"/>
            <w:hideMark/>
          </w:tcPr>
          <w:p w:rsidR="00E65941" w:rsidRPr="00E65941" w:rsidRDefault="00E65941" w:rsidP="00E65941">
            <w:pPr>
              <w:jc w:val="center"/>
              <w:rPr>
                <w:sz w:val="24"/>
                <w:szCs w:val="24"/>
              </w:rPr>
            </w:pPr>
            <w:r w:rsidRPr="00E65941">
              <w:rPr>
                <w:sz w:val="24"/>
                <w:szCs w:val="24"/>
              </w:rPr>
              <w:t>27 240,9</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46 180,4</w:t>
            </w:r>
          </w:p>
        </w:tc>
        <w:tc>
          <w:tcPr>
            <w:tcW w:w="972"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18 939,5</w:t>
            </w:r>
          </w:p>
        </w:tc>
        <w:tc>
          <w:tcPr>
            <w:tcW w:w="992" w:type="dxa"/>
            <w:gridSpan w:val="2"/>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27 240,9</w:t>
            </w:r>
          </w:p>
        </w:tc>
        <w:tc>
          <w:tcPr>
            <w:tcW w:w="1134" w:type="dxa"/>
            <w:shd w:val="clear" w:color="000000" w:fill="FFFFFF"/>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000000" w:fill="FFFFFF"/>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1.2.2.2</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на содерж</w:t>
            </w:r>
            <w:r w:rsidRPr="00E65941">
              <w:rPr>
                <w:sz w:val="24"/>
                <w:szCs w:val="24"/>
              </w:rPr>
              <w:t>а</w:t>
            </w:r>
            <w:r w:rsidRPr="00E65941">
              <w:rPr>
                <w:sz w:val="24"/>
                <w:szCs w:val="24"/>
              </w:rPr>
              <w:t>ние подъез</w:t>
            </w:r>
            <w:r w:rsidRPr="00E65941">
              <w:rPr>
                <w:sz w:val="24"/>
                <w:szCs w:val="24"/>
              </w:rPr>
              <w:t>д</w:t>
            </w:r>
            <w:r w:rsidRPr="00E65941">
              <w:rPr>
                <w:sz w:val="24"/>
                <w:szCs w:val="24"/>
              </w:rPr>
              <w:t>ных дорог (полномочия, делегирова</w:t>
            </w:r>
            <w:r w:rsidRPr="00E65941">
              <w:rPr>
                <w:sz w:val="24"/>
                <w:szCs w:val="24"/>
              </w:rPr>
              <w:t>н</w:t>
            </w:r>
            <w:r w:rsidRPr="00E65941">
              <w:rPr>
                <w:sz w:val="24"/>
                <w:szCs w:val="24"/>
              </w:rPr>
              <w:t>ные районом поселениям)</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Итого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61 317,0</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8 691,6</w:t>
            </w:r>
          </w:p>
        </w:tc>
        <w:tc>
          <w:tcPr>
            <w:tcW w:w="992" w:type="dxa"/>
            <w:gridSpan w:val="2"/>
            <w:shd w:val="clear" w:color="auto" w:fill="auto"/>
            <w:hideMark/>
          </w:tcPr>
          <w:p w:rsidR="00E65941" w:rsidRPr="00E65941" w:rsidRDefault="00E65941" w:rsidP="00E65941">
            <w:pPr>
              <w:jc w:val="center"/>
              <w:rPr>
                <w:sz w:val="24"/>
                <w:szCs w:val="24"/>
              </w:rPr>
            </w:pPr>
            <w:r w:rsidRPr="00E65941">
              <w:rPr>
                <w:sz w:val="24"/>
                <w:szCs w:val="24"/>
              </w:rPr>
              <w:t>9 120,00</w:t>
            </w:r>
          </w:p>
        </w:tc>
        <w:tc>
          <w:tcPr>
            <w:tcW w:w="1134" w:type="dxa"/>
            <w:shd w:val="clear" w:color="auto" w:fill="auto"/>
            <w:hideMark/>
          </w:tcPr>
          <w:p w:rsidR="00E65941" w:rsidRPr="00E65941" w:rsidRDefault="00E65941" w:rsidP="00E65941">
            <w:pPr>
              <w:jc w:val="center"/>
              <w:rPr>
                <w:sz w:val="24"/>
                <w:szCs w:val="24"/>
              </w:rPr>
            </w:pPr>
            <w:r w:rsidRPr="00E65941">
              <w:rPr>
                <w:sz w:val="24"/>
                <w:szCs w:val="24"/>
              </w:rPr>
              <w:t>10 489,2</w:t>
            </w:r>
          </w:p>
        </w:tc>
        <w:tc>
          <w:tcPr>
            <w:tcW w:w="1280" w:type="dxa"/>
            <w:shd w:val="clear" w:color="auto" w:fill="auto"/>
            <w:hideMark/>
          </w:tcPr>
          <w:p w:rsidR="00E65941" w:rsidRPr="00E65941" w:rsidRDefault="00E65941" w:rsidP="00E65941">
            <w:pPr>
              <w:jc w:val="center"/>
              <w:rPr>
                <w:sz w:val="24"/>
                <w:szCs w:val="24"/>
              </w:rPr>
            </w:pPr>
            <w:r w:rsidRPr="00E65941">
              <w:rPr>
                <w:sz w:val="24"/>
                <w:szCs w:val="24"/>
              </w:rPr>
              <w:t>11 027,4</w:t>
            </w:r>
          </w:p>
        </w:tc>
        <w:tc>
          <w:tcPr>
            <w:tcW w:w="998" w:type="dxa"/>
            <w:gridSpan w:val="2"/>
            <w:shd w:val="clear" w:color="auto" w:fill="auto"/>
            <w:hideMark/>
          </w:tcPr>
          <w:p w:rsidR="00E65941" w:rsidRPr="00E65941" w:rsidRDefault="00E65941" w:rsidP="00E65941">
            <w:pPr>
              <w:jc w:val="center"/>
              <w:rPr>
                <w:sz w:val="24"/>
                <w:szCs w:val="24"/>
              </w:rPr>
            </w:pPr>
            <w:r w:rsidRPr="00E65941">
              <w:rPr>
                <w:sz w:val="24"/>
                <w:szCs w:val="24"/>
              </w:rPr>
              <w:t>11 571,6</w:t>
            </w:r>
          </w:p>
        </w:tc>
        <w:tc>
          <w:tcPr>
            <w:tcW w:w="1564" w:type="dxa"/>
            <w:gridSpan w:val="4"/>
            <w:shd w:val="clear" w:color="auto" w:fill="auto"/>
            <w:hideMark/>
          </w:tcPr>
          <w:p w:rsidR="00E65941" w:rsidRPr="00E65941" w:rsidRDefault="00E65941" w:rsidP="00E65941">
            <w:pPr>
              <w:jc w:val="center"/>
              <w:rPr>
                <w:sz w:val="24"/>
                <w:szCs w:val="24"/>
              </w:rPr>
            </w:pPr>
            <w:r w:rsidRPr="00E65941">
              <w:rPr>
                <w:sz w:val="24"/>
                <w:szCs w:val="24"/>
              </w:rPr>
              <w:t>10 417,2</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61 317,0</w:t>
            </w:r>
          </w:p>
        </w:tc>
        <w:tc>
          <w:tcPr>
            <w:tcW w:w="972"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8 691,6</w:t>
            </w:r>
          </w:p>
        </w:tc>
        <w:tc>
          <w:tcPr>
            <w:tcW w:w="992" w:type="dxa"/>
            <w:gridSpan w:val="2"/>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9 120,00</w:t>
            </w:r>
          </w:p>
        </w:tc>
        <w:tc>
          <w:tcPr>
            <w:tcW w:w="1134" w:type="dxa"/>
            <w:shd w:val="clear" w:color="000000" w:fill="FFFFFF"/>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10 489,2</w:t>
            </w:r>
          </w:p>
        </w:tc>
        <w:tc>
          <w:tcPr>
            <w:tcW w:w="1280" w:type="dxa"/>
            <w:shd w:val="clear" w:color="000000" w:fill="FFFFFF"/>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11 027,4</w:t>
            </w:r>
          </w:p>
        </w:tc>
        <w:tc>
          <w:tcPr>
            <w:tcW w:w="998" w:type="dxa"/>
            <w:gridSpan w:val="2"/>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11 571,6</w:t>
            </w:r>
          </w:p>
        </w:tc>
        <w:tc>
          <w:tcPr>
            <w:tcW w:w="1564" w:type="dxa"/>
            <w:gridSpan w:val="4"/>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10 417,2</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 xml:space="preserve">ные </w:t>
            </w:r>
            <w:r w:rsidRPr="00E65941">
              <w:rPr>
                <w:sz w:val="24"/>
                <w:szCs w:val="24"/>
              </w:rPr>
              <w:lastRenderedPageBreak/>
              <w:t>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1.2.2.3</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на дорожное хозяйство (полномочия, делегирова</w:t>
            </w:r>
            <w:r w:rsidRPr="00E65941">
              <w:rPr>
                <w:sz w:val="24"/>
                <w:szCs w:val="24"/>
              </w:rPr>
              <w:t>н</w:t>
            </w:r>
            <w:r w:rsidRPr="00E65941">
              <w:rPr>
                <w:sz w:val="24"/>
                <w:szCs w:val="24"/>
              </w:rPr>
              <w:t>ные посел</w:t>
            </w:r>
            <w:r w:rsidRPr="00E65941">
              <w:rPr>
                <w:sz w:val="24"/>
                <w:szCs w:val="24"/>
              </w:rPr>
              <w:t>е</w:t>
            </w:r>
            <w:r w:rsidRPr="00E65941">
              <w:rPr>
                <w:sz w:val="24"/>
                <w:szCs w:val="24"/>
              </w:rPr>
              <w:t>ниями ра</w:t>
            </w:r>
            <w:r w:rsidRPr="00E65941">
              <w:rPr>
                <w:sz w:val="24"/>
                <w:szCs w:val="24"/>
              </w:rPr>
              <w:t>й</w:t>
            </w:r>
            <w:r w:rsidRPr="00E65941">
              <w:rPr>
                <w:sz w:val="24"/>
                <w:szCs w:val="24"/>
              </w:rPr>
              <w:t>ону)</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B64148" w:rsidP="00E65941">
            <w:pPr>
              <w:jc w:val="center"/>
              <w:rPr>
                <w:sz w:val="24"/>
                <w:szCs w:val="24"/>
              </w:rPr>
            </w:pPr>
            <w:r>
              <w:rPr>
                <w:sz w:val="24"/>
                <w:szCs w:val="24"/>
              </w:rPr>
              <w:t>и</w:t>
            </w:r>
            <w:r w:rsidR="00E65941" w:rsidRPr="00E65941">
              <w:rPr>
                <w:sz w:val="24"/>
                <w:szCs w:val="24"/>
              </w:rPr>
              <w:t>того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93 701,2</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3 512,9</w:t>
            </w:r>
          </w:p>
        </w:tc>
        <w:tc>
          <w:tcPr>
            <w:tcW w:w="992" w:type="dxa"/>
            <w:gridSpan w:val="2"/>
            <w:shd w:val="clear" w:color="auto" w:fill="auto"/>
            <w:hideMark/>
          </w:tcPr>
          <w:p w:rsidR="00E65941" w:rsidRPr="00E65941" w:rsidRDefault="00E65941" w:rsidP="00E65941">
            <w:pPr>
              <w:jc w:val="center"/>
              <w:rPr>
                <w:sz w:val="24"/>
                <w:szCs w:val="24"/>
              </w:rPr>
            </w:pPr>
            <w:r w:rsidRPr="00E65941">
              <w:rPr>
                <w:sz w:val="24"/>
                <w:szCs w:val="24"/>
              </w:rPr>
              <w:t>27 965,7</w:t>
            </w:r>
          </w:p>
        </w:tc>
        <w:tc>
          <w:tcPr>
            <w:tcW w:w="1134" w:type="dxa"/>
            <w:shd w:val="clear" w:color="auto" w:fill="auto"/>
            <w:hideMark/>
          </w:tcPr>
          <w:p w:rsidR="00E65941" w:rsidRPr="00E65941" w:rsidRDefault="00E65941" w:rsidP="00E65941">
            <w:pPr>
              <w:jc w:val="center"/>
              <w:rPr>
                <w:sz w:val="24"/>
                <w:szCs w:val="24"/>
              </w:rPr>
            </w:pPr>
            <w:r w:rsidRPr="00E65941">
              <w:rPr>
                <w:sz w:val="24"/>
                <w:szCs w:val="24"/>
              </w:rPr>
              <w:t>21 021,1</w:t>
            </w:r>
          </w:p>
        </w:tc>
        <w:tc>
          <w:tcPr>
            <w:tcW w:w="1280" w:type="dxa"/>
            <w:shd w:val="clear" w:color="auto" w:fill="auto"/>
            <w:hideMark/>
          </w:tcPr>
          <w:p w:rsidR="00E65941" w:rsidRPr="00E65941" w:rsidRDefault="00E65941" w:rsidP="00E65941">
            <w:pPr>
              <w:jc w:val="center"/>
              <w:rPr>
                <w:sz w:val="24"/>
                <w:szCs w:val="24"/>
              </w:rPr>
            </w:pPr>
            <w:r w:rsidRPr="00E65941">
              <w:rPr>
                <w:sz w:val="24"/>
                <w:szCs w:val="24"/>
              </w:rPr>
              <w:t>20 923,5</w:t>
            </w:r>
          </w:p>
        </w:tc>
        <w:tc>
          <w:tcPr>
            <w:tcW w:w="998" w:type="dxa"/>
            <w:gridSpan w:val="2"/>
            <w:shd w:val="clear" w:color="auto" w:fill="auto"/>
            <w:hideMark/>
          </w:tcPr>
          <w:p w:rsidR="00E65941" w:rsidRPr="00E65941" w:rsidRDefault="00E65941" w:rsidP="00E65941">
            <w:pPr>
              <w:jc w:val="center"/>
              <w:rPr>
                <w:sz w:val="24"/>
                <w:szCs w:val="24"/>
              </w:rPr>
            </w:pPr>
            <w:r w:rsidRPr="00E65941">
              <w:rPr>
                <w:sz w:val="24"/>
                <w:szCs w:val="24"/>
              </w:rPr>
              <w:t>20 278,0</w:t>
            </w:r>
          </w:p>
        </w:tc>
        <w:tc>
          <w:tcPr>
            <w:tcW w:w="1564" w:type="dxa"/>
            <w:gridSpan w:val="4"/>
            <w:shd w:val="clear" w:color="auto" w:fill="auto"/>
            <w:hideMark/>
          </w:tcPr>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bCs/>
                <w:color w:val="000000"/>
                <w:sz w:val="24"/>
                <w:szCs w:val="24"/>
              </w:rPr>
              <w:t>0</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93 701,2</w:t>
            </w:r>
          </w:p>
        </w:tc>
        <w:tc>
          <w:tcPr>
            <w:tcW w:w="972"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3 512,9</w:t>
            </w:r>
          </w:p>
        </w:tc>
        <w:tc>
          <w:tcPr>
            <w:tcW w:w="992" w:type="dxa"/>
            <w:gridSpan w:val="2"/>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27 965,7</w:t>
            </w:r>
          </w:p>
        </w:tc>
        <w:tc>
          <w:tcPr>
            <w:tcW w:w="1134" w:type="dxa"/>
            <w:shd w:val="clear" w:color="000000" w:fill="FFFFFF"/>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21 021,1</w:t>
            </w:r>
          </w:p>
        </w:tc>
        <w:tc>
          <w:tcPr>
            <w:tcW w:w="1280" w:type="dxa"/>
            <w:shd w:val="clear" w:color="000000" w:fill="FFFFFF"/>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20 923,5</w:t>
            </w:r>
          </w:p>
        </w:tc>
        <w:tc>
          <w:tcPr>
            <w:tcW w:w="998" w:type="dxa"/>
            <w:gridSpan w:val="2"/>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20 278,0</w:t>
            </w:r>
          </w:p>
        </w:tc>
        <w:tc>
          <w:tcPr>
            <w:tcW w:w="1564" w:type="dxa"/>
            <w:gridSpan w:val="4"/>
            <w:shd w:val="clear" w:color="auto" w:fill="auto"/>
            <w:hideMark/>
          </w:tcPr>
          <w:p w:rsidR="00E65941" w:rsidRPr="00E65941" w:rsidRDefault="00E65941" w:rsidP="00E65941">
            <w:pPr>
              <w:jc w:val="center"/>
            </w:pPr>
          </w:p>
          <w:p w:rsidR="00E65941" w:rsidRPr="00E65941" w:rsidRDefault="00E65941" w:rsidP="00E65941">
            <w:pPr>
              <w:jc w:val="center"/>
            </w:pPr>
          </w:p>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1.2.2.4</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г.п. Нов</w:t>
            </w:r>
            <w:r w:rsidRPr="00E65941">
              <w:rPr>
                <w:sz w:val="24"/>
                <w:szCs w:val="24"/>
              </w:rPr>
              <w:t>о</w:t>
            </w:r>
            <w:r w:rsidRPr="00E65941">
              <w:rPr>
                <w:sz w:val="24"/>
                <w:szCs w:val="24"/>
              </w:rPr>
              <w:t>аганск на д</w:t>
            </w:r>
            <w:r w:rsidRPr="00E65941">
              <w:rPr>
                <w:sz w:val="24"/>
                <w:szCs w:val="24"/>
              </w:rPr>
              <w:t>о</w:t>
            </w:r>
            <w:r w:rsidRPr="00E65941">
              <w:rPr>
                <w:sz w:val="24"/>
                <w:szCs w:val="24"/>
              </w:rPr>
              <w:lastRenderedPageBreak/>
              <w:t>рожное х</w:t>
            </w:r>
            <w:r w:rsidRPr="00E65941">
              <w:rPr>
                <w:sz w:val="24"/>
                <w:szCs w:val="24"/>
              </w:rPr>
              <w:t>о</w:t>
            </w:r>
            <w:r w:rsidRPr="00E65941">
              <w:rPr>
                <w:sz w:val="24"/>
                <w:szCs w:val="24"/>
              </w:rPr>
              <w:t>зяйство в рамках гос</w:t>
            </w:r>
            <w:r w:rsidRPr="00E65941">
              <w:rPr>
                <w:sz w:val="24"/>
                <w:szCs w:val="24"/>
              </w:rPr>
              <w:t>у</w:t>
            </w:r>
            <w:r w:rsidRPr="00E65941">
              <w:rPr>
                <w:sz w:val="24"/>
                <w:szCs w:val="24"/>
              </w:rPr>
              <w:t>дарственной программы «Развитие транспортной системы Ха</w:t>
            </w:r>
            <w:r w:rsidRPr="00E65941">
              <w:rPr>
                <w:sz w:val="24"/>
                <w:szCs w:val="24"/>
              </w:rPr>
              <w:t>н</w:t>
            </w:r>
            <w:r w:rsidRPr="00E65941">
              <w:rPr>
                <w:sz w:val="24"/>
                <w:szCs w:val="24"/>
              </w:rPr>
              <w:t>ты</w:t>
            </w:r>
            <w:r w:rsidR="001D7F4C">
              <w:rPr>
                <w:sz w:val="24"/>
                <w:szCs w:val="24"/>
              </w:rPr>
              <w:t>-Мансийского автономного округа − Ю</w:t>
            </w:r>
            <w:r w:rsidR="001D7F4C">
              <w:rPr>
                <w:sz w:val="24"/>
                <w:szCs w:val="24"/>
              </w:rPr>
              <w:t>г</w:t>
            </w:r>
            <w:r w:rsidR="001D7F4C">
              <w:rPr>
                <w:sz w:val="24"/>
                <w:szCs w:val="24"/>
              </w:rPr>
              <w:t>ры  на 2014−</w:t>
            </w:r>
            <w:r w:rsidRPr="00E65941">
              <w:rPr>
                <w:sz w:val="24"/>
                <w:szCs w:val="24"/>
              </w:rPr>
              <w:t>2020 гг»</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1D7F4C" w:rsidP="00E65941">
            <w:pPr>
              <w:jc w:val="center"/>
              <w:rPr>
                <w:sz w:val="24"/>
                <w:szCs w:val="24"/>
              </w:rPr>
            </w:pPr>
            <w:r>
              <w:rPr>
                <w:sz w:val="24"/>
                <w:szCs w:val="24"/>
              </w:rPr>
              <w:t>и</w:t>
            </w:r>
            <w:r w:rsidR="00E65941" w:rsidRPr="00E65941">
              <w:rPr>
                <w:sz w:val="24"/>
                <w:szCs w:val="24"/>
              </w:rPr>
              <w:t>того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hideMark/>
          </w:tcPr>
          <w:p w:rsidR="00E65941" w:rsidRPr="00E65941" w:rsidRDefault="00E65941" w:rsidP="00E65941">
            <w:pPr>
              <w:jc w:val="center"/>
              <w:rPr>
                <w:sz w:val="24"/>
                <w:szCs w:val="24"/>
              </w:rPr>
            </w:pPr>
            <w:r w:rsidRPr="00E65941">
              <w:rPr>
                <w:sz w:val="24"/>
                <w:szCs w:val="24"/>
              </w:rPr>
              <w:t>1 429,9</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1 429,9</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lastRenderedPageBreak/>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sz w:val="24"/>
                <w:szCs w:val="24"/>
              </w:rPr>
            </w:pPr>
            <w:r w:rsidRPr="00E65941">
              <w:rPr>
                <w:sz w:val="24"/>
                <w:szCs w:val="24"/>
              </w:rPr>
              <w:t> </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 </w:t>
            </w:r>
          </w:p>
        </w:tc>
        <w:tc>
          <w:tcPr>
            <w:tcW w:w="992" w:type="dxa"/>
            <w:gridSpan w:val="2"/>
            <w:shd w:val="clear" w:color="auto" w:fill="auto"/>
            <w:hideMark/>
          </w:tcPr>
          <w:p w:rsidR="00E65941" w:rsidRPr="00E65941" w:rsidRDefault="00E65941" w:rsidP="00E65941">
            <w:pPr>
              <w:jc w:val="center"/>
              <w:rPr>
                <w:sz w:val="24"/>
                <w:szCs w:val="24"/>
              </w:rPr>
            </w:pPr>
            <w:r w:rsidRPr="00E65941">
              <w:rPr>
                <w:sz w:val="24"/>
                <w:szCs w:val="24"/>
              </w:rPr>
              <w:t> </w:t>
            </w:r>
          </w:p>
        </w:tc>
        <w:tc>
          <w:tcPr>
            <w:tcW w:w="1134" w:type="dxa"/>
            <w:shd w:val="clear" w:color="auto" w:fill="auto"/>
            <w:hideMark/>
          </w:tcPr>
          <w:p w:rsidR="00E65941" w:rsidRPr="00E65941" w:rsidRDefault="00E65941" w:rsidP="00E65941">
            <w:pPr>
              <w:jc w:val="center"/>
              <w:rPr>
                <w:sz w:val="24"/>
                <w:szCs w:val="24"/>
              </w:rPr>
            </w:pPr>
            <w:r w:rsidRPr="00E65941">
              <w:rPr>
                <w:sz w:val="24"/>
                <w:szCs w:val="24"/>
              </w:rPr>
              <w:t> </w:t>
            </w:r>
          </w:p>
        </w:tc>
        <w:tc>
          <w:tcPr>
            <w:tcW w:w="1280" w:type="dxa"/>
            <w:shd w:val="clear" w:color="auto" w:fill="auto"/>
            <w:hideMark/>
          </w:tcPr>
          <w:p w:rsidR="00E65941" w:rsidRPr="00E65941" w:rsidRDefault="00E65941" w:rsidP="00E65941">
            <w:pPr>
              <w:jc w:val="center"/>
              <w:rPr>
                <w:sz w:val="24"/>
                <w:szCs w:val="24"/>
              </w:rPr>
            </w:pPr>
            <w:r w:rsidRPr="00E65941">
              <w:rPr>
                <w:sz w:val="24"/>
                <w:szCs w:val="24"/>
              </w:rPr>
              <w:t> </w:t>
            </w:r>
          </w:p>
        </w:tc>
        <w:tc>
          <w:tcPr>
            <w:tcW w:w="998" w:type="dxa"/>
            <w:gridSpan w:val="2"/>
            <w:shd w:val="clear" w:color="auto" w:fill="auto"/>
            <w:hideMark/>
          </w:tcPr>
          <w:p w:rsidR="00E65941" w:rsidRPr="00E65941" w:rsidRDefault="00E65941" w:rsidP="00E65941">
            <w:pPr>
              <w:jc w:val="center"/>
              <w:rPr>
                <w:sz w:val="24"/>
                <w:szCs w:val="24"/>
              </w:rPr>
            </w:pPr>
            <w:r w:rsidRPr="00E65941">
              <w:rPr>
                <w:sz w:val="24"/>
                <w:szCs w:val="24"/>
              </w:rPr>
              <w:t> </w:t>
            </w:r>
          </w:p>
        </w:tc>
        <w:tc>
          <w:tcPr>
            <w:tcW w:w="1564" w:type="dxa"/>
            <w:gridSpan w:val="4"/>
            <w:shd w:val="clear" w:color="auto" w:fill="auto"/>
            <w:hideMark/>
          </w:tcPr>
          <w:p w:rsidR="00E65941" w:rsidRPr="00E65941" w:rsidRDefault="00E65941" w:rsidP="00E65941">
            <w:pPr>
              <w:jc w:val="center"/>
              <w:rPr>
                <w:sz w:val="24"/>
                <w:szCs w:val="24"/>
              </w:rPr>
            </w:pPr>
            <w:r w:rsidRPr="00E65941">
              <w:rPr>
                <w:sz w:val="24"/>
                <w:szCs w:val="24"/>
              </w:rPr>
              <w:t> </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sz w:val="24"/>
                <w:szCs w:val="24"/>
              </w:rPr>
            </w:pPr>
            <w:r w:rsidRPr="00E65941">
              <w:rPr>
                <w:sz w:val="24"/>
                <w:szCs w:val="24"/>
              </w:rPr>
              <w:t>1 429,9</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1 429,9</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1.2.2.5</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г.п. Нов</w:t>
            </w:r>
            <w:r w:rsidRPr="00E65941">
              <w:rPr>
                <w:sz w:val="24"/>
                <w:szCs w:val="24"/>
              </w:rPr>
              <w:t>о</w:t>
            </w:r>
            <w:r w:rsidRPr="00E65941">
              <w:rPr>
                <w:sz w:val="24"/>
                <w:szCs w:val="24"/>
              </w:rPr>
              <w:t>аганск на с</w:t>
            </w:r>
            <w:r w:rsidRPr="00E65941">
              <w:rPr>
                <w:sz w:val="24"/>
                <w:szCs w:val="24"/>
              </w:rPr>
              <w:t>о</w:t>
            </w:r>
            <w:r w:rsidRPr="00E65941">
              <w:rPr>
                <w:sz w:val="24"/>
                <w:szCs w:val="24"/>
              </w:rPr>
              <w:t>финансиров</w:t>
            </w:r>
            <w:r w:rsidRPr="00E65941">
              <w:rPr>
                <w:sz w:val="24"/>
                <w:szCs w:val="24"/>
              </w:rPr>
              <w:t>а</w:t>
            </w:r>
            <w:r w:rsidRPr="00E65941">
              <w:rPr>
                <w:sz w:val="24"/>
                <w:szCs w:val="24"/>
              </w:rPr>
              <w:t>ние госуда</w:t>
            </w:r>
            <w:r w:rsidRPr="00E65941">
              <w:rPr>
                <w:sz w:val="24"/>
                <w:szCs w:val="24"/>
              </w:rPr>
              <w:t>р</w:t>
            </w:r>
            <w:r w:rsidRPr="00E65941">
              <w:rPr>
                <w:sz w:val="24"/>
                <w:szCs w:val="24"/>
              </w:rPr>
              <w:t>ственной пр</w:t>
            </w:r>
            <w:r w:rsidRPr="00E65941">
              <w:rPr>
                <w:sz w:val="24"/>
                <w:szCs w:val="24"/>
              </w:rPr>
              <w:t>о</w:t>
            </w:r>
            <w:r w:rsidRPr="00E65941">
              <w:rPr>
                <w:sz w:val="24"/>
                <w:szCs w:val="24"/>
              </w:rPr>
              <w:t>граммы «Ра</w:t>
            </w:r>
            <w:r w:rsidRPr="00E65941">
              <w:rPr>
                <w:sz w:val="24"/>
                <w:szCs w:val="24"/>
              </w:rPr>
              <w:t>з</w:t>
            </w:r>
            <w:r w:rsidRPr="00E65941">
              <w:rPr>
                <w:sz w:val="24"/>
                <w:szCs w:val="24"/>
              </w:rPr>
              <w:t>витие тран</w:t>
            </w:r>
            <w:r w:rsidRPr="00E65941">
              <w:rPr>
                <w:sz w:val="24"/>
                <w:szCs w:val="24"/>
              </w:rPr>
              <w:t>с</w:t>
            </w:r>
            <w:r w:rsidRPr="00E65941">
              <w:rPr>
                <w:sz w:val="24"/>
                <w:szCs w:val="24"/>
              </w:rPr>
              <w:lastRenderedPageBreak/>
              <w:t>портной си</w:t>
            </w:r>
            <w:r w:rsidRPr="00E65941">
              <w:rPr>
                <w:sz w:val="24"/>
                <w:szCs w:val="24"/>
              </w:rPr>
              <w:t>с</w:t>
            </w:r>
            <w:r w:rsidRPr="00E65941">
              <w:rPr>
                <w:sz w:val="24"/>
                <w:szCs w:val="24"/>
              </w:rPr>
              <w:t>темы Ханты</w:t>
            </w:r>
            <w:r w:rsidR="001D7F4C">
              <w:rPr>
                <w:sz w:val="24"/>
                <w:szCs w:val="24"/>
              </w:rPr>
              <w:t xml:space="preserve">-Мансийского автономного округа − </w:t>
            </w:r>
            <w:r w:rsidRPr="00E65941">
              <w:rPr>
                <w:sz w:val="24"/>
                <w:szCs w:val="24"/>
              </w:rPr>
              <w:t>Ю</w:t>
            </w:r>
            <w:r w:rsidRPr="00E65941">
              <w:rPr>
                <w:sz w:val="24"/>
                <w:szCs w:val="24"/>
              </w:rPr>
              <w:t>г</w:t>
            </w:r>
            <w:r w:rsidRPr="00E65941">
              <w:rPr>
                <w:sz w:val="24"/>
                <w:szCs w:val="24"/>
              </w:rPr>
              <w:t>ры» на 201</w:t>
            </w:r>
            <w:r w:rsidR="001D7F4C">
              <w:rPr>
                <w:sz w:val="24"/>
                <w:szCs w:val="24"/>
              </w:rPr>
              <w:t>4−</w:t>
            </w:r>
            <w:r w:rsidRPr="00E65941">
              <w:rPr>
                <w:sz w:val="24"/>
                <w:szCs w:val="24"/>
              </w:rPr>
              <w:t>2020 гг»</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1D7F4C" w:rsidP="00E65941">
            <w:pPr>
              <w:jc w:val="center"/>
              <w:rPr>
                <w:sz w:val="24"/>
                <w:szCs w:val="24"/>
              </w:rPr>
            </w:pPr>
            <w:r>
              <w:rPr>
                <w:sz w:val="24"/>
                <w:szCs w:val="24"/>
              </w:rPr>
              <w:t>и</w:t>
            </w:r>
            <w:r w:rsidR="00E65941" w:rsidRPr="00E65941">
              <w:rPr>
                <w:sz w:val="24"/>
                <w:szCs w:val="24"/>
              </w:rPr>
              <w:t>того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75,2</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75,2</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lastRenderedPageBreak/>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75,2</w:t>
            </w:r>
          </w:p>
        </w:tc>
        <w:tc>
          <w:tcPr>
            <w:tcW w:w="972"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75,2</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485"/>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1.2.2.6</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г.п. Нов</w:t>
            </w:r>
            <w:r w:rsidRPr="00E65941">
              <w:rPr>
                <w:sz w:val="24"/>
                <w:szCs w:val="24"/>
              </w:rPr>
              <w:t>о</w:t>
            </w:r>
            <w:r w:rsidRPr="00E65941">
              <w:rPr>
                <w:sz w:val="24"/>
                <w:szCs w:val="24"/>
              </w:rPr>
              <w:t>аганск на и</w:t>
            </w:r>
            <w:r w:rsidRPr="00E65941">
              <w:rPr>
                <w:sz w:val="24"/>
                <w:szCs w:val="24"/>
              </w:rPr>
              <w:t>з</w:t>
            </w:r>
            <w:r w:rsidRPr="00E65941">
              <w:rPr>
                <w:sz w:val="24"/>
                <w:szCs w:val="24"/>
              </w:rPr>
              <w:t>готовление и монтаж си</w:t>
            </w:r>
            <w:r w:rsidRPr="00E65941">
              <w:rPr>
                <w:sz w:val="24"/>
                <w:szCs w:val="24"/>
              </w:rPr>
              <w:t>г</w:t>
            </w:r>
            <w:r w:rsidRPr="00E65941">
              <w:rPr>
                <w:sz w:val="24"/>
                <w:szCs w:val="24"/>
              </w:rPr>
              <w:t>нального о</w:t>
            </w:r>
            <w:r w:rsidRPr="00E65941">
              <w:rPr>
                <w:sz w:val="24"/>
                <w:szCs w:val="24"/>
              </w:rPr>
              <w:t>с</w:t>
            </w:r>
            <w:r w:rsidRPr="00E65941">
              <w:rPr>
                <w:sz w:val="24"/>
                <w:szCs w:val="24"/>
              </w:rPr>
              <w:t>вещения по типу Т7</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B64148" w:rsidP="00E65941">
            <w:pPr>
              <w:jc w:val="center"/>
              <w:rPr>
                <w:sz w:val="24"/>
                <w:szCs w:val="24"/>
                <w:lang w:val="en-US"/>
              </w:rPr>
            </w:pPr>
            <w:r>
              <w:rPr>
                <w:sz w:val="24"/>
                <w:szCs w:val="24"/>
              </w:rPr>
              <w:t>и</w:t>
            </w:r>
            <w:r w:rsidR="00E65941" w:rsidRPr="00E65941">
              <w:rPr>
                <w:sz w:val="24"/>
                <w:szCs w:val="24"/>
              </w:rPr>
              <w:t>того</w:t>
            </w:r>
          </w:p>
        </w:tc>
        <w:tc>
          <w:tcPr>
            <w:tcW w:w="1136" w:type="dxa"/>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lang w:val="en-US"/>
              </w:rPr>
            </w:pPr>
            <w:r w:rsidRPr="00E65941">
              <w:rPr>
                <w:sz w:val="24"/>
                <w:szCs w:val="24"/>
              </w:rPr>
              <w:t>567,5</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0</w:t>
            </w:r>
            <w:r w:rsidRPr="00E65941">
              <w:rPr>
                <w:color w:val="000000"/>
                <w:sz w:val="24"/>
                <w:szCs w:val="24"/>
              </w:rPr>
              <w:t>,0</w:t>
            </w:r>
          </w:p>
        </w:tc>
        <w:tc>
          <w:tcPr>
            <w:tcW w:w="992" w:type="dxa"/>
            <w:gridSpan w:val="2"/>
            <w:shd w:val="clear" w:color="auto" w:fill="auto"/>
            <w:hideMark/>
          </w:tcPr>
          <w:p w:rsidR="00E65941" w:rsidRPr="00E65941" w:rsidRDefault="00E65941" w:rsidP="00E65941">
            <w:pPr>
              <w:jc w:val="center"/>
              <w:rPr>
                <w:sz w:val="24"/>
                <w:szCs w:val="24"/>
              </w:rPr>
            </w:pPr>
            <w:r w:rsidRPr="00E65941">
              <w:rPr>
                <w:sz w:val="24"/>
                <w:szCs w:val="24"/>
              </w:rPr>
              <w:t>567,5</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 xml:space="preserve">жет </w:t>
            </w:r>
            <w:r w:rsidRPr="00E65941">
              <w:rPr>
                <w:sz w:val="24"/>
                <w:szCs w:val="24"/>
              </w:rPr>
              <w:lastRenderedPageBreak/>
              <w:t>ра</w:t>
            </w:r>
            <w:r w:rsidRPr="00E65941">
              <w:rPr>
                <w:sz w:val="24"/>
                <w:szCs w:val="24"/>
              </w:rPr>
              <w:t>й</w:t>
            </w:r>
            <w:r w:rsidRPr="00E65941">
              <w:rPr>
                <w:sz w:val="24"/>
                <w:szCs w:val="24"/>
              </w:rPr>
              <w:t>она</w:t>
            </w:r>
          </w:p>
        </w:tc>
        <w:tc>
          <w:tcPr>
            <w:tcW w:w="1136" w:type="dxa"/>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567,5</w:t>
            </w:r>
          </w:p>
        </w:tc>
        <w:tc>
          <w:tcPr>
            <w:tcW w:w="972"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sz w:val="24"/>
                <w:szCs w:val="24"/>
              </w:rPr>
            </w:pPr>
            <w:r w:rsidRPr="00E65941">
              <w:rPr>
                <w:color w:val="000000"/>
                <w:sz w:val="24"/>
                <w:szCs w:val="24"/>
              </w:rPr>
              <w:lastRenderedPageBreak/>
              <w:t>0,0</w:t>
            </w:r>
          </w:p>
        </w:tc>
        <w:tc>
          <w:tcPr>
            <w:tcW w:w="992" w:type="dxa"/>
            <w:gridSpan w:val="2"/>
            <w:shd w:val="clear" w:color="auto" w:fill="auto"/>
            <w:hideMark/>
          </w:tcPr>
          <w:p w:rsidR="00E65941" w:rsidRPr="00E65941" w:rsidRDefault="00E65941" w:rsidP="00E65941">
            <w:pPr>
              <w:jc w:val="center"/>
              <w:rPr>
                <w:sz w:val="24"/>
                <w:szCs w:val="24"/>
                <w:lang w:val="en-US"/>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lastRenderedPageBreak/>
              <w:t>567,5</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lastRenderedPageBreak/>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lastRenderedPageBreak/>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lastRenderedPageBreak/>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lastRenderedPageBreak/>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1D7F4C" w:rsidRDefault="00E65941" w:rsidP="00E65941">
            <w:pPr>
              <w:jc w:val="center"/>
              <w:rPr>
                <w:sz w:val="24"/>
                <w:szCs w:val="24"/>
              </w:rPr>
            </w:pPr>
            <w:r w:rsidRPr="00E65941">
              <w:rPr>
                <w:sz w:val="24"/>
                <w:szCs w:val="24"/>
              </w:rPr>
              <w:t>1.2.2.</w:t>
            </w:r>
            <w:r w:rsidRPr="00E65941">
              <w:rPr>
                <w:sz w:val="24"/>
                <w:szCs w:val="24"/>
                <w:lang w:val="en-US"/>
              </w:rPr>
              <w:t>7</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на дорожное хозяйство (для исполн</w:t>
            </w:r>
            <w:r w:rsidRPr="00E65941">
              <w:rPr>
                <w:sz w:val="24"/>
                <w:szCs w:val="24"/>
              </w:rPr>
              <w:t>е</w:t>
            </w:r>
            <w:r w:rsidRPr="00E65941">
              <w:rPr>
                <w:sz w:val="24"/>
                <w:szCs w:val="24"/>
              </w:rPr>
              <w:t>ния полном</w:t>
            </w:r>
            <w:r w:rsidRPr="00E65941">
              <w:rPr>
                <w:sz w:val="24"/>
                <w:szCs w:val="24"/>
              </w:rPr>
              <w:t>о</w:t>
            </w:r>
            <w:r w:rsidRPr="00E65941">
              <w:rPr>
                <w:sz w:val="24"/>
                <w:szCs w:val="24"/>
              </w:rPr>
              <w:t>чий посел</w:t>
            </w:r>
            <w:r w:rsidRPr="00E65941">
              <w:rPr>
                <w:sz w:val="24"/>
                <w:szCs w:val="24"/>
              </w:rPr>
              <w:t>е</w:t>
            </w:r>
            <w:r w:rsidRPr="00E65941">
              <w:rPr>
                <w:sz w:val="24"/>
                <w:szCs w:val="24"/>
              </w:rPr>
              <w:t>нием)</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B64148" w:rsidP="00E65941">
            <w:pPr>
              <w:jc w:val="center"/>
              <w:rPr>
                <w:sz w:val="24"/>
                <w:szCs w:val="24"/>
              </w:rPr>
            </w:pPr>
            <w:r>
              <w:rPr>
                <w:sz w:val="24"/>
                <w:szCs w:val="24"/>
              </w:rPr>
              <w:t>и</w:t>
            </w:r>
            <w:r w:rsidR="00E65941" w:rsidRPr="00E65941">
              <w:rPr>
                <w:sz w:val="24"/>
                <w:szCs w:val="24"/>
              </w:rPr>
              <w:t>того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7 143,8</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2 393,8</w:t>
            </w:r>
          </w:p>
        </w:tc>
        <w:tc>
          <w:tcPr>
            <w:tcW w:w="992" w:type="dxa"/>
            <w:gridSpan w:val="2"/>
            <w:shd w:val="clear" w:color="auto" w:fill="auto"/>
            <w:hideMark/>
          </w:tcPr>
          <w:p w:rsidR="00E65941" w:rsidRPr="00E65941" w:rsidRDefault="00E65941" w:rsidP="00E65941">
            <w:pPr>
              <w:jc w:val="center"/>
              <w:rPr>
                <w:sz w:val="24"/>
                <w:szCs w:val="24"/>
              </w:rPr>
            </w:pPr>
            <w:r w:rsidRPr="00E65941">
              <w:rPr>
                <w:color w:val="000000"/>
                <w:sz w:val="24"/>
                <w:szCs w:val="24"/>
              </w:rPr>
              <w:t>0,0</w:t>
            </w:r>
          </w:p>
        </w:tc>
        <w:tc>
          <w:tcPr>
            <w:tcW w:w="1134" w:type="dxa"/>
            <w:shd w:val="clear" w:color="auto" w:fill="auto"/>
            <w:hideMark/>
          </w:tcPr>
          <w:p w:rsidR="00E65941" w:rsidRPr="00E65941" w:rsidRDefault="00E65941" w:rsidP="00E65941">
            <w:pPr>
              <w:jc w:val="center"/>
              <w:rPr>
                <w:sz w:val="24"/>
                <w:szCs w:val="24"/>
              </w:rPr>
            </w:pPr>
            <w:r w:rsidRPr="00E65941">
              <w:rPr>
                <w:sz w:val="24"/>
                <w:szCs w:val="24"/>
              </w:rPr>
              <w:t>4 750,0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4 750,0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4 750,0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2 393,80</w:t>
            </w:r>
          </w:p>
        </w:tc>
        <w:tc>
          <w:tcPr>
            <w:tcW w:w="972"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2 393,80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1987"/>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1.2.3.</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Предоставл</w:t>
            </w:r>
            <w:r w:rsidRPr="00E65941">
              <w:rPr>
                <w:sz w:val="24"/>
                <w:szCs w:val="24"/>
              </w:rPr>
              <w:t>е</w:t>
            </w:r>
            <w:r w:rsidRPr="00E65941">
              <w:rPr>
                <w:sz w:val="24"/>
                <w:szCs w:val="24"/>
              </w:rPr>
              <w:t>ние межбю</w:t>
            </w:r>
            <w:r w:rsidRPr="00E65941">
              <w:rPr>
                <w:sz w:val="24"/>
                <w:szCs w:val="24"/>
              </w:rPr>
              <w:t>д</w:t>
            </w:r>
            <w:r w:rsidRPr="00E65941">
              <w:rPr>
                <w:sz w:val="24"/>
                <w:szCs w:val="24"/>
              </w:rPr>
              <w:t>жетных трансфертов поселениям района из вышестоящих бюджетов, в том числе:</w:t>
            </w:r>
          </w:p>
        </w:tc>
        <w:tc>
          <w:tcPr>
            <w:tcW w:w="1422" w:type="dxa"/>
            <w:gridSpan w:val="3"/>
            <w:vMerge w:val="restart"/>
            <w:shd w:val="clear" w:color="auto" w:fill="auto"/>
            <w:vAlign w:val="center"/>
            <w:hideMark/>
          </w:tcPr>
          <w:p w:rsidR="00E65941" w:rsidRPr="00E65941" w:rsidRDefault="00E65941" w:rsidP="00E65941">
            <w:pPr>
              <w:rPr>
                <w:sz w:val="24"/>
                <w:szCs w:val="24"/>
              </w:rPr>
            </w:pPr>
            <w:r w:rsidRPr="00E65941">
              <w:rPr>
                <w:sz w:val="24"/>
                <w:szCs w:val="24"/>
              </w:rPr>
              <w:t>управление образов</w:t>
            </w:r>
            <w:r w:rsidRPr="00E65941">
              <w:rPr>
                <w:sz w:val="24"/>
                <w:szCs w:val="24"/>
              </w:rPr>
              <w:t>а</w:t>
            </w:r>
            <w:r w:rsidRPr="00E65941">
              <w:rPr>
                <w:sz w:val="24"/>
                <w:szCs w:val="24"/>
              </w:rPr>
              <w:t>ния  адм</w:t>
            </w:r>
            <w:r w:rsidRPr="00E65941">
              <w:rPr>
                <w:sz w:val="24"/>
                <w:szCs w:val="24"/>
              </w:rPr>
              <w:t>и</w:t>
            </w:r>
            <w:r w:rsidRPr="00E65941">
              <w:rPr>
                <w:sz w:val="24"/>
                <w:szCs w:val="24"/>
              </w:rPr>
              <w:t>нистрации района,                                                                                                                                                                                                                                        управление организ</w:t>
            </w:r>
            <w:r w:rsidRPr="00E65941">
              <w:rPr>
                <w:sz w:val="24"/>
                <w:szCs w:val="24"/>
              </w:rPr>
              <w:t>а</w:t>
            </w:r>
            <w:r w:rsidRPr="00E65941">
              <w:rPr>
                <w:sz w:val="24"/>
                <w:szCs w:val="24"/>
              </w:rPr>
              <w:t>ции де</w:t>
            </w:r>
            <w:r w:rsidRPr="00E65941">
              <w:rPr>
                <w:sz w:val="24"/>
                <w:szCs w:val="24"/>
              </w:rPr>
              <w:t>я</w:t>
            </w:r>
            <w:r w:rsidRPr="00E65941">
              <w:rPr>
                <w:sz w:val="24"/>
                <w:szCs w:val="24"/>
              </w:rPr>
              <w:t>тельности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 упра</w:t>
            </w:r>
            <w:r w:rsidRPr="00E65941">
              <w:rPr>
                <w:sz w:val="24"/>
                <w:szCs w:val="24"/>
              </w:rPr>
              <w:t>в</w:t>
            </w:r>
            <w:r w:rsidRPr="00E65941">
              <w:rPr>
                <w:sz w:val="24"/>
                <w:szCs w:val="24"/>
              </w:rPr>
              <w:t>ление культуры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 отдел  жилищно-комм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 xml:space="preserve">она,     </w:t>
            </w:r>
          </w:p>
          <w:p w:rsidR="00E65941" w:rsidRPr="00E65941" w:rsidRDefault="00E65941" w:rsidP="00E65941">
            <w:pPr>
              <w:ind w:left="-98"/>
              <w:jc w:val="center"/>
              <w:rPr>
                <w:sz w:val="24"/>
                <w:szCs w:val="24"/>
              </w:rPr>
            </w:pPr>
            <w:r w:rsidRPr="00E65941">
              <w:rPr>
                <w:sz w:val="24"/>
                <w:szCs w:val="24"/>
              </w:rPr>
              <w:t xml:space="preserve">департамент </w:t>
            </w:r>
            <w:r w:rsidRPr="00E65941">
              <w:rPr>
                <w:sz w:val="24"/>
                <w:szCs w:val="24"/>
              </w:rPr>
              <w:lastRenderedPageBreak/>
              <w:t>финансов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 xml:space="preserve">она                                                                                                                                                                                                                                                                               </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89 056,5</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6 565,1</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22 780,8</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15 996,6</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22 360,3</w:t>
            </w: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15 648,3</w:t>
            </w:r>
          </w:p>
        </w:tc>
        <w:tc>
          <w:tcPr>
            <w:tcW w:w="1564" w:type="dxa"/>
            <w:gridSpan w:val="4"/>
            <w:shd w:val="clear" w:color="auto" w:fill="auto"/>
            <w:hideMark/>
          </w:tcPr>
          <w:p w:rsidR="00E65941" w:rsidRPr="00E65941" w:rsidRDefault="00E65941" w:rsidP="00E65941">
            <w:pPr>
              <w:jc w:val="center"/>
              <w:rPr>
                <w:sz w:val="24"/>
                <w:szCs w:val="24"/>
              </w:rPr>
            </w:pPr>
            <w:r w:rsidRPr="00E65941">
              <w:rPr>
                <w:sz w:val="24"/>
                <w:szCs w:val="24"/>
              </w:rPr>
              <w:t>5 705,4</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26 489,0</w:t>
            </w:r>
          </w:p>
        </w:tc>
        <w:tc>
          <w:tcPr>
            <w:tcW w:w="972" w:type="dxa"/>
            <w:shd w:val="clear" w:color="auto" w:fill="auto"/>
            <w:noWrap/>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4 533,3</w:t>
            </w:r>
          </w:p>
        </w:tc>
        <w:tc>
          <w:tcPr>
            <w:tcW w:w="992" w:type="dxa"/>
            <w:gridSpan w:val="2"/>
            <w:shd w:val="clear" w:color="auto" w:fill="auto"/>
            <w:noWrap/>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4 113,5</w:t>
            </w:r>
          </w:p>
        </w:tc>
        <w:tc>
          <w:tcPr>
            <w:tcW w:w="1134" w:type="dxa"/>
            <w:shd w:val="clear" w:color="auto" w:fill="auto"/>
            <w:noWrap/>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4 160,6</w:t>
            </w:r>
          </w:p>
        </w:tc>
        <w:tc>
          <w:tcPr>
            <w:tcW w:w="1280" w:type="dxa"/>
            <w:shd w:val="clear" w:color="auto" w:fill="auto"/>
            <w:noWrap/>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4 160,6</w:t>
            </w:r>
          </w:p>
        </w:tc>
        <w:tc>
          <w:tcPr>
            <w:tcW w:w="998" w:type="dxa"/>
            <w:gridSpan w:val="2"/>
            <w:shd w:val="clear" w:color="auto" w:fill="auto"/>
            <w:noWrap/>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4 160,6</w:t>
            </w:r>
          </w:p>
        </w:tc>
        <w:tc>
          <w:tcPr>
            <w:tcW w:w="1564" w:type="dxa"/>
            <w:gridSpan w:val="4"/>
            <w:shd w:val="clear" w:color="auto" w:fill="auto"/>
            <w:noWrap/>
            <w:hideMark/>
          </w:tcPr>
          <w:p w:rsidR="00E65941" w:rsidRPr="00E65941" w:rsidRDefault="00E65941" w:rsidP="00E65941">
            <w:pPr>
              <w:jc w:val="center"/>
              <w:rPr>
                <w:sz w:val="24"/>
                <w:szCs w:val="24"/>
              </w:rPr>
            </w:pPr>
            <w:r w:rsidRPr="00E65941">
              <w:rPr>
                <w:sz w:val="24"/>
                <w:szCs w:val="24"/>
              </w:rPr>
              <w:t>5 360,4</w:t>
            </w:r>
          </w:p>
          <w:p w:rsidR="00E65941" w:rsidRPr="00E65941" w:rsidRDefault="00E65941" w:rsidP="00E65941">
            <w:pPr>
              <w:jc w:val="center"/>
              <w:rPr>
                <w:sz w:val="24"/>
                <w:szCs w:val="24"/>
              </w:rPr>
            </w:pP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62 567,5</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2 031,8</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18 667,3</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11 836,0</w:t>
            </w:r>
          </w:p>
        </w:tc>
        <w:tc>
          <w:tcPr>
            <w:tcW w:w="1280" w:type="dxa"/>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18 199,7</w:t>
            </w:r>
          </w:p>
          <w:p w:rsidR="00E65941" w:rsidRPr="00E65941" w:rsidRDefault="00E65941" w:rsidP="00E65941">
            <w:pPr>
              <w:jc w:val="center"/>
              <w:rPr>
                <w:bCs/>
                <w:sz w:val="24"/>
                <w:szCs w:val="24"/>
              </w:rPr>
            </w:pP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11 487,7</w:t>
            </w:r>
          </w:p>
        </w:tc>
        <w:tc>
          <w:tcPr>
            <w:tcW w:w="1564" w:type="dxa"/>
            <w:gridSpan w:val="4"/>
            <w:shd w:val="clear" w:color="auto" w:fill="auto"/>
            <w:vAlign w:val="center"/>
            <w:hideMark/>
          </w:tcPr>
          <w:p w:rsidR="00E65941" w:rsidRPr="00E65941" w:rsidRDefault="00E65941" w:rsidP="00E65941">
            <w:pPr>
              <w:jc w:val="center"/>
              <w:rPr>
                <w:bCs/>
                <w:sz w:val="24"/>
                <w:szCs w:val="24"/>
              </w:rPr>
            </w:pPr>
            <w:r w:rsidRPr="00E65941">
              <w:rPr>
                <w:sz w:val="24"/>
                <w:szCs w:val="24"/>
              </w:rPr>
              <w:t>345,0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 xml:space="preserve">ные </w:t>
            </w:r>
            <w:r w:rsidRPr="00E65941">
              <w:rPr>
                <w:sz w:val="24"/>
                <w:szCs w:val="24"/>
              </w:rPr>
              <w:lastRenderedPageBreak/>
              <w:t>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1.2.3.1</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Субвенции на осуществл</w:t>
            </w:r>
            <w:r w:rsidRPr="00E65941">
              <w:rPr>
                <w:sz w:val="24"/>
                <w:szCs w:val="24"/>
              </w:rPr>
              <w:t>е</w:t>
            </w:r>
            <w:r w:rsidRPr="00E65941">
              <w:rPr>
                <w:sz w:val="24"/>
                <w:szCs w:val="24"/>
              </w:rPr>
              <w:t>ние полном</w:t>
            </w:r>
            <w:r w:rsidRPr="00E65941">
              <w:rPr>
                <w:sz w:val="24"/>
                <w:szCs w:val="24"/>
              </w:rPr>
              <w:t>о</w:t>
            </w:r>
            <w:r w:rsidRPr="00E65941">
              <w:rPr>
                <w:sz w:val="24"/>
                <w:szCs w:val="24"/>
              </w:rPr>
              <w:t>чий по пе</w:t>
            </w:r>
            <w:r w:rsidRPr="00E65941">
              <w:rPr>
                <w:sz w:val="24"/>
                <w:szCs w:val="24"/>
              </w:rPr>
              <w:t>р</w:t>
            </w:r>
            <w:r w:rsidRPr="00E65941">
              <w:rPr>
                <w:sz w:val="24"/>
                <w:szCs w:val="24"/>
              </w:rPr>
              <w:t>вичному в</w:t>
            </w:r>
            <w:r w:rsidRPr="00E65941">
              <w:rPr>
                <w:sz w:val="24"/>
                <w:szCs w:val="24"/>
              </w:rPr>
              <w:t>о</w:t>
            </w:r>
            <w:r w:rsidRPr="00E65941">
              <w:rPr>
                <w:sz w:val="24"/>
                <w:szCs w:val="24"/>
              </w:rPr>
              <w:t>инскому уч</w:t>
            </w:r>
            <w:r w:rsidRPr="00E65941">
              <w:rPr>
                <w:sz w:val="24"/>
                <w:szCs w:val="24"/>
              </w:rPr>
              <w:t>е</w:t>
            </w:r>
            <w:r w:rsidRPr="00E65941">
              <w:rPr>
                <w:sz w:val="24"/>
                <w:szCs w:val="24"/>
              </w:rPr>
              <w:t>ту  на терр</w:t>
            </w:r>
            <w:r w:rsidRPr="00E65941">
              <w:rPr>
                <w:sz w:val="24"/>
                <w:szCs w:val="24"/>
              </w:rPr>
              <w:t>и</w:t>
            </w:r>
            <w:r w:rsidRPr="00E65941">
              <w:rPr>
                <w:sz w:val="24"/>
                <w:szCs w:val="24"/>
              </w:rPr>
              <w:t>ториях, где отсутствуют военные к</w:t>
            </w:r>
            <w:r w:rsidRPr="00E65941">
              <w:rPr>
                <w:sz w:val="24"/>
                <w:szCs w:val="24"/>
              </w:rPr>
              <w:t>о</w:t>
            </w:r>
            <w:r w:rsidRPr="00E65941">
              <w:rPr>
                <w:sz w:val="24"/>
                <w:szCs w:val="24"/>
              </w:rPr>
              <w:t>миссариаты</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 xml:space="preserve">ции района </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bCs/>
                <w:sz w:val="24"/>
                <w:szCs w:val="24"/>
              </w:rPr>
              <w:t>26 489,0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4 533,3</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4 113,5</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564" w:type="dxa"/>
            <w:gridSpan w:val="4"/>
            <w:shd w:val="clear" w:color="auto" w:fill="auto"/>
            <w:hideMark/>
          </w:tcPr>
          <w:p w:rsidR="00E65941" w:rsidRPr="00E65941" w:rsidRDefault="00E65941" w:rsidP="00E65941">
            <w:pPr>
              <w:jc w:val="center"/>
              <w:rPr>
                <w:sz w:val="24"/>
                <w:szCs w:val="24"/>
              </w:rPr>
            </w:pPr>
            <w:r w:rsidRPr="00E65941">
              <w:rPr>
                <w:sz w:val="24"/>
                <w:szCs w:val="24"/>
              </w:rPr>
              <w:t>5 360,4</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bCs/>
                <w:sz w:val="24"/>
                <w:szCs w:val="24"/>
              </w:rPr>
              <w:t>26 489,5</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4 533,3</w:t>
            </w:r>
          </w:p>
        </w:tc>
        <w:tc>
          <w:tcPr>
            <w:tcW w:w="992" w:type="dxa"/>
            <w:gridSpan w:val="2"/>
            <w:shd w:val="clear" w:color="000000" w:fill="FFFFFF"/>
            <w:vAlign w:val="center"/>
            <w:hideMark/>
          </w:tcPr>
          <w:p w:rsidR="00E65941" w:rsidRPr="00E65941" w:rsidRDefault="00E65941" w:rsidP="00E65941">
            <w:pPr>
              <w:jc w:val="center"/>
              <w:rPr>
                <w:sz w:val="24"/>
                <w:szCs w:val="24"/>
              </w:rPr>
            </w:pPr>
            <w:r w:rsidRPr="00E65941">
              <w:rPr>
                <w:sz w:val="24"/>
                <w:szCs w:val="24"/>
              </w:rPr>
              <w:t>4 113,5</w:t>
            </w:r>
          </w:p>
        </w:tc>
        <w:tc>
          <w:tcPr>
            <w:tcW w:w="1134" w:type="dxa"/>
            <w:shd w:val="clear" w:color="000000" w:fill="FFFFFF"/>
            <w:vAlign w:val="center"/>
            <w:hideMark/>
          </w:tcPr>
          <w:p w:rsidR="00E65941" w:rsidRPr="00E65941" w:rsidRDefault="00E65941" w:rsidP="00E65941">
            <w:pPr>
              <w:jc w:val="center"/>
              <w:rPr>
                <w:bCs/>
                <w:sz w:val="24"/>
                <w:szCs w:val="24"/>
              </w:rPr>
            </w:pPr>
            <w:r w:rsidRPr="00E65941">
              <w:rPr>
                <w:bCs/>
                <w:sz w:val="24"/>
                <w:szCs w:val="24"/>
              </w:rPr>
              <w:t>4 160,6</w:t>
            </w:r>
          </w:p>
        </w:tc>
        <w:tc>
          <w:tcPr>
            <w:tcW w:w="1280" w:type="dxa"/>
            <w:shd w:val="clear" w:color="000000" w:fill="FFFFFF"/>
            <w:vAlign w:val="center"/>
            <w:hideMark/>
          </w:tcPr>
          <w:p w:rsidR="00E65941" w:rsidRPr="00E65941" w:rsidRDefault="00E65941" w:rsidP="00E65941">
            <w:pPr>
              <w:jc w:val="center"/>
              <w:rPr>
                <w:bCs/>
                <w:sz w:val="24"/>
                <w:szCs w:val="24"/>
              </w:rPr>
            </w:pPr>
            <w:r w:rsidRPr="00E65941">
              <w:rPr>
                <w:bCs/>
                <w:sz w:val="24"/>
                <w:szCs w:val="24"/>
              </w:rPr>
              <w:t>4 160,6</w:t>
            </w:r>
          </w:p>
        </w:tc>
        <w:tc>
          <w:tcPr>
            <w:tcW w:w="998"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564" w:type="dxa"/>
            <w:gridSpan w:val="4"/>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5 360,4</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1.2.3.2</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 xml:space="preserve">Субвенции  </w:t>
            </w:r>
            <w:r w:rsidRPr="00E65941">
              <w:rPr>
                <w:sz w:val="24"/>
                <w:szCs w:val="24"/>
              </w:rPr>
              <w:lastRenderedPageBreak/>
              <w:t>на осущест</w:t>
            </w:r>
            <w:r w:rsidRPr="00E65941">
              <w:rPr>
                <w:sz w:val="24"/>
                <w:szCs w:val="24"/>
              </w:rPr>
              <w:t>в</w:t>
            </w:r>
            <w:r w:rsidRPr="00E65941">
              <w:rPr>
                <w:sz w:val="24"/>
                <w:szCs w:val="24"/>
              </w:rPr>
              <w:t>ление фед</w:t>
            </w:r>
            <w:r w:rsidRPr="00E65941">
              <w:rPr>
                <w:sz w:val="24"/>
                <w:szCs w:val="24"/>
              </w:rPr>
              <w:t>е</w:t>
            </w:r>
            <w:r w:rsidRPr="00E65941">
              <w:rPr>
                <w:sz w:val="24"/>
                <w:szCs w:val="24"/>
              </w:rPr>
              <w:t>ральных по</w:t>
            </w:r>
            <w:r w:rsidRPr="00E65941">
              <w:rPr>
                <w:sz w:val="24"/>
                <w:szCs w:val="24"/>
              </w:rPr>
              <w:t>л</w:t>
            </w:r>
            <w:r w:rsidRPr="00E65941">
              <w:rPr>
                <w:sz w:val="24"/>
                <w:szCs w:val="24"/>
              </w:rPr>
              <w:t xml:space="preserve">номочий                                по ЗАГС </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1 855,8</w:t>
            </w:r>
          </w:p>
        </w:tc>
        <w:tc>
          <w:tcPr>
            <w:tcW w:w="972" w:type="dxa"/>
            <w:shd w:val="clear" w:color="auto" w:fill="auto"/>
            <w:hideMark/>
          </w:tcPr>
          <w:p w:rsidR="00E65941" w:rsidRPr="00E65941" w:rsidRDefault="00E65941" w:rsidP="00E65941">
            <w:pPr>
              <w:jc w:val="center"/>
              <w:rPr>
                <w:sz w:val="24"/>
                <w:szCs w:val="24"/>
              </w:rPr>
            </w:pPr>
            <w:r w:rsidRPr="00E65941">
              <w:rPr>
                <w:sz w:val="24"/>
                <w:szCs w:val="24"/>
              </w:rPr>
              <w:t>274,8</w:t>
            </w:r>
          </w:p>
        </w:tc>
        <w:tc>
          <w:tcPr>
            <w:tcW w:w="992" w:type="dxa"/>
            <w:gridSpan w:val="2"/>
            <w:shd w:val="clear" w:color="auto" w:fill="auto"/>
            <w:hideMark/>
          </w:tcPr>
          <w:p w:rsidR="00E65941" w:rsidRPr="00E65941" w:rsidRDefault="00E65941" w:rsidP="00E65941">
            <w:pPr>
              <w:jc w:val="center"/>
              <w:rPr>
                <w:sz w:val="24"/>
                <w:szCs w:val="24"/>
              </w:rPr>
            </w:pPr>
            <w:r w:rsidRPr="00E65941">
              <w:rPr>
                <w:sz w:val="24"/>
                <w:szCs w:val="24"/>
              </w:rPr>
              <w:t>317,1</w:t>
            </w:r>
          </w:p>
        </w:tc>
        <w:tc>
          <w:tcPr>
            <w:tcW w:w="1134" w:type="dxa"/>
            <w:shd w:val="clear" w:color="auto" w:fill="auto"/>
            <w:hideMark/>
          </w:tcPr>
          <w:p w:rsidR="00E65941" w:rsidRPr="00E65941" w:rsidRDefault="00E65941" w:rsidP="00E65941">
            <w:pPr>
              <w:jc w:val="center"/>
              <w:rPr>
                <w:sz w:val="24"/>
                <w:szCs w:val="24"/>
              </w:rPr>
            </w:pPr>
            <w:r w:rsidRPr="00E65941">
              <w:rPr>
                <w:sz w:val="24"/>
                <w:szCs w:val="24"/>
              </w:rPr>
              <w:t>306,3</w:t>
            </w:r>
          </w:p>
        </w:tc>
        <w:tc>
          <w:tcPr>
            <w:tcW w:w="1280" w:type="dxa"/>
            <w:shd w:val="clear" w:color="auto" w:fill="auto"/>
            <w:hideMark/>
          </w:tcPr>
          <w:p w:rsidR="00E65941" w:rsidRPr="00E65941" w:rsidRDefault="00E65941" w:rsidP="00E65941">
            <w:pPr>
              <w:jc w:val="center"/>
              <w:rPr>
                <w:sz w:val="24"/>
                <w:szCs w:val="24"/>
              </w:rPr>
            </w:pPr>
            <w:r w:rsidRPr="00E65941">
              <w:rPr>
                <w:sz w:val="24"/>
                <w:szCs w:val="24"/>
              </w:rPr>
              <w:t>306,3</w:t>
            </w:r>
          </w:p>
        </w:tc>
        <w:tc>
          <w:tcPr>
            <w:tcW w:w="998" w:type="dxa"/>
            <w:gridSpan w:val="2"/>
            <w:shd w:val="clear" w:color="auto" w:fill="auto"/>
            <w:hideMark/>
          </w:tcPr>
          <w:p w:rsidR="00E65941" w:rsidRPr="00E65941" w:rsidRDefault="00E65941" w:rsidP="00E65941">
            <w:pPr>
              <w:jc w:val="center"/>
              <w:rPr>
                <w:sz w:val="24"/>
                <w:szCs w:val="24"/>
              </w:rPr>
            </w:pPr>
            <w:r w:rsidRPr="00E65941">
              <w:rPr>
                <w:sz w:val="24"/>
                <w:szCs w:val="24"/>
              </w:rPr>
              <w:t>306,3</w:t>
            </w:r>
          </w:p>
        </w:tc>
        <w:tc>
          <w:tcPr>
            <w:tcW w:w="1564" w:type="dxa"/>
            <w:gridSpan w:val="4"/>
            <w:shd w:val="clear" w:color="auto" w:fill="auto"/>
            <w:hideMark/>
          </w:tcPr>
          <w:p w:rsidR="00E65941" w:rsidRPr="00E65941" w:rsidRDefault="00E65941" w:rsidP="00E65941">
            <w:pPr>
              <w:jc w:val="center"/>
              <w:rPr>
                <w:sz w:val="24"/>
                <w:szCs w:val="24"/>
              </w:rPr>
            </w:pPr>
            <w:r w:rsidRPr="00E65941">
              <w:rPr>
                <w:sz w:val="24"/>
                <w:szCs w:val="24"/>
              </w:rPr>
              <w:t>345,0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1 855,8</w:t>
            </w:r>
          </w:p>
        </w:tc>
        <w:tc>
          <w:tcPr>
            <w:tcW w:w="972"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274,8</w:t>
            </w:r>
          </w:p>
        </w:tc>
        <w:tc>
          <w:tcPr>
            <w:tcW w:w="992" w:type="dxa"/>
            <w:gridSpan w:val="2"/>
            <w:shd w:val="clear" w:color="000000" w:fill="FFFFFF"/>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317,1</w:t>
            </w:r>
          </w:p>
        </w:tc>
        <w:tc>
          <w:tcPr>
            <w:tcW w:w="1134" w:type="dxa"/>
            <w:shd w:val="clear" w:color="000000" w:fill="FFFFFF"/>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306,3</w:t>
            </w:r>
          </w:p>
        </w:tc>
        <w:tc>
          <w:tcPr>
            <w:tcW w:w="1280" w:type="dxa"/>
            <w:shd w:val="clear" w:color="000000" w:fill="FFFFFF"/>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306,3</w:t>
            </w:r>
          </w:p>
        </w:tc>
        <w:tc>
          <w:tcPr>
            <w:tcW w:w="998" w:type="dxa"/>
            <w:gridSpan w:val="2"/>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306,3</w:t>
            </w:r>
          </w:p>
        </w:tc>
        <w:tc>
          <w:tcPr>
            <w:tcW w:w="1564" w:type="dxa"/>
            <w:gridSpan w:val="4"/>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345,0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1.2.3.3</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(на финанс</w:t>
            </w:r>
            <w:r w:rsidRPr="00E65941">
              <w:rPr>
                <w:sz w:val="24"/>
                <w:szCs w:val="24"/>
              </w:rPr>
              <w:t>и</w:t>
            </w:r>
            <w:r w:rsidRPr="00E65941">
              <w:rPr>
                <w:sz w:val="24"/>
                <w:szCs w:val="24"/>
              </w:rPr>
              <w:t>рование нак</w:t>
            </w:r>
            <w:r w:rsidRPr="00E65941">
              <w:rPr>
                <w:sz w:val="24"/>
                <w:szCs w:val="24"/>
              </w:rPr>
              <w:t>а</w:t>
            </w:r>
            <w:r w:rsidRPr="00E65941">
              <w:rPr>
                <w:sz w:val="24"/>
                <w:szCs w:val="24"/>
              </w:rPr>
              <w:t>зов избират</w:t>
            </w:r>
            <w:r w:rsidRPr="00E65941">
              <w:rPr>
                <w:sz w:val="24"/>
                <w:szCs w:val="24"/>
              </w:rPr>
              <w:t>е</w:t>
            </w:r>
            <w:r w:rsidRPr="00E65941">
              <w:rPr>
                <w:sz w:val="24"/>
                <w:szCs w:val="24"/>
              </w:rPr>
              <w:lastRenderedPageBreak/>
              <w:t xml:space="preserve">лей депутатам  Ханты-Мансийского автономного округа-Югры)   </w:t>
            </w: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1 432,0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797,0</w:t>
            </w:r>
          </w:p>
        </w:tc>
        <w:tc>
          <w:tcPr>
            <w:tcW w:w="992" w:type="dxa"/>
            <w:gridSpan w:val="2"/>
            <w:shd w:val="clear" w:color="auto" w:fill="auto"/>
            <w:vAlign w:val="center"/>
            <w:hideMark/>
          </w:tcPr>
          <w:p w:rsidR="00E65941" w:rsidRPr="00E65941" w:rsidRDefault="00E65941" w:rsidP="00E65941">
            <w:pPr>
              <w:jc w:val="center"/>
              <w:rPr>
                <w:sz w:val="24"/>
                <w:szCs w:val="24"/>
                <w:lang w:val="en-US"/>
              </w:rPr>
            </w:pPr>
            <w:r w:rsidRPr="00E65941">
              <w:rPr>
                <w:sz w:val="24"/>
                <w:szCs w:val="24"/>
                <w:lang w:val="en-US"/>
              </w:rPr>
              <w:t>635</w:t>
            </w:r>
            <w:r w:rsidRPr="00E65941">
              <w:rPr>
                <w:sz w:val="24"/>
                <w:szCs w:val="24"/>
              </w:rPr>
              <w:t>,</w:t>
            </w:r>
            <w:r w:rsidRPr="00E65941">
              <w:rPr>
                <w:sz w:val="24"/>
                <w:szCs w:val="24"/>
                <w:lang w:val="en-US"/>
              </w:rPr>
              <w:t>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1 432,0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797,0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lang w:val="en-US"/>
              </w:rPr>
              <w:t>635</w:t>
            </w:r>
            <w:r w:rsidRPr="00E65941">
              <w:rPr>
                <w:sz w:val="24"/>
                <w:szCs w:val="24"/>
              </w:rPr>
              <w:t>,</w:t>
            </w:r>
            <w:r w:rsidRPr="00E65941">
              <w:rPr>
                <w:sz w:val="24"/>
                <w:szCs w:val="24"/>
                <w:lang w:val="en-US"/>
              </w:rPr>
              <w:t>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1605"/>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1.2.3.4</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(в рамках пр</w:t>
            </w:r>
            <w:r w:rsidRPr="00E65941">
              <w:rPr>
                <w:sz w:val="24"/>
                <w:szCs w:val="24"/>
              </w:rPr>
              <w:t>о</w:t>
            </w:r>
            <w:r w:rsidRPr="00E65941">
              <w:rPr>
                <w:sz w:val="24"/>
                <w:szCs w:val="24"/>
              </w:rPr>
              <w:t>граммы «С</w:t>
            </w:r>
            <w:r w:rsidRPr="00E65941">
              <w:rPr>
                <w:sz w:val="24"/>
                <w:szCs w:val="24"/>
              </w:rPr>
              <w:t>о</w:t>
            </w:r>
            <w:r w:rsidRPr="00E65941">
              <w:rPr>
                <w:sz w:val="24"/>
                <w:szCs w:val="24"/>
              </w:rPr>
              <w:t>действие з</w:t>
            </w:r>
            <w:r w:rsidRPr="00E65941">
              <w:rPr>
                <w:sz w:val="24"/>
                <w:szCs w:val="24"/>
              </w:rPr>
              <w:t>а</w:t>
            </w:r>
            <w:r w:rsidRPr="00E65941">
              <w:rPr>
                <w:sz w:val="24"/>
                <w:szCs w:val="24"/>
              </w:rPr>
              <w:t>нятости»</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управление образов</w:t>
            </w:r>
            <w:r w:rsidRPr="00E65941">
              <w:rPr>
                <w:sz w:val="24"/>
                <w:szCs w:val="24"/>
              </w:rPr>
              <w:t>а</w:t>
            </w:r>
            <w:r w:rsidRPr="00E65941">
              <w:rPr>
                <w:sz w:val="24"/>
                <w:szCs w:val="24"/>
              </w:rPr>
              <w:t>ния  адм</w:t>
            </w:r>
            <w:r w:rsidRPr="00E65941">
              <w:rPr>
                <w:sz w:val="24"/>
                <w:szCs w:val="24"/>
              </w:rPr>
              <w:t>и</w:t>
            </w:r>
            <w:r w:rsidRPr="00E65941">
              <w:rPr>
                <w:sz w:val="24"/>
                <w:szCs w:val="24"/>
              </w:rPr>
              <w:t>нистрации района,                                                                                                                                                                                                                                       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9 585,3</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960,0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2 180,6</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2 643,1</w:t>
            </w:r>
          </w:p>
        </w:tc>
        <w:tc>
          <w:tcPr>
            <w:tcW w:w="1280" w:type="dxa"/>
            <w:shd w:val="clear" w:color="auto" w:fill="auto"/>
            <w:vAlign w:val="center"/>
            <w:hideMark/>
          </w:tcPr>
          <w:p w:rsidR="00E65941" w:rsidRPr="00E65941" w:rsidRDefault="00E65941" w:rsidP="00E65941">
            <w:pPr>
              <w:jc w:val="center"/>
              <w:rPr>
                <w:sz w:val="24"/>
                <w:szCs w:val="24"/>
              </w:rPr>
            </w:pPr>
            <w:r w:rsidRPr="00E65941">
              <w:rPr>
                <w:sz w:val="24"/>
                <w:szCs w:val="24"/>
              </w:rPr>
              <w:t>1 906,8</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1 894,8</w:t>
            </w:r>
          </w:p>
        </w:tc>
        <w:tc>
          <w:tcPr>
            <w:tcW w:w="1564" w:type="dxa"/>
            <w:gridSpan w:val="4"/>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lastRenderedPageBreak/>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9 585,3</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960,0</w:t>
            </w:r>
          </w:p>
        </w:tc>
        <w:tc>
          <w:tcPr>
            <w:tcW w:w="992" w:type="dxa"/>
            <w:gridSpan w:val="2"/>
            <w:shd w:val="clear" w:color="000000" w:fill="FFFFFF"/>
            <w:vAlign w:val="center"/>
            <w:hideMark/>
          </w:tcPr>
          <w:p w:rsidR="00E65941" w:rsidRPr="00E65941" w:rsidRDefault="00E65941" w:rsidP="00E65941">
            <w:pPr>
              <w:jc w:val="center"/>
              <w:rPr>
                <w:sz w:val="24"/>
                <w:szCs w:val="24"/>
              </w:rPr>
            </w:pPr>
            <w:r w:rsidRPr="00E65941">
              <w:rPr>
                <w:sz w:val="24"/>
                <w:szCs w:val="24"/>
              </w:rPr>
              <w:t>2 180,6</w:t>
            </w:r>
          </w:p>
        </w:tc>
        <w:tc>
          <w:tcPr>
            <w:tcW w:w="1134" w:type="dxa"/>
            <w:shd w:val="clear" w:color="000000" w:fill="FFFFFF"/>
            <w:vAlign w:val="center"/>
            <w:hideMark/>
          </w:tcPr>
          <w:p w:rsidR="00E65941" w:rsidRPr="00E65941" w:rsidRDefault="00E65941" w:rsidP="00E65941">
            <w:pPr>
              <w:jc w:val="center"/>
              <w:rPr>
                <w:sz w:val="24"/>
                <w:szCs w:val="24"/>
              </w:rPr>
            </w:pPr>
            <w:r w:rsidRPr="00E65941">
              <w:rPr>
                <w:sz w:val="24"/>
                <w:szCs w:val="24"/>
              </w:rPr>
              <w:t>2 643,1</w:t>
            </w:r>
          </w:p>
        </w:tc>
        <w:tc>
          <w:tcPr>
            <w:tcW w:w="1280" w:type="dxa"/>
            <w:shd w:val="clear" w:color="000000" w:fill="FFFFFF"/>
            <w:vAlign w:val="center"/>
            <w:hideMark/>
          </w:tcPr>
          <w:p w:rsidR="00E65941" w:rsidRPr="00E65941" w:rsidRDefault="00E65941" w:rsidP="00E65941">
            <w:pPr>
              <w:jc w:val="center"/>
              <w:rPr>
                <w:sz w:val="24"/>
                <w:szCs w:val="24"/>
              </w:rPr>
            </w:pPr>
            <w:r w:rsidRPr="00E65941">
              <w:rPr>
                <w:sz w:val="24"/>
                <w:szCs w:val="24"/>
              </w:rPr>
              <w:t>1 906,8</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1 894,8</w:t>
            </w:r>
          </w:p>
        </w:tc>
        <w:tc>
          <w:tcPr>
            <w:tcW w:w="1564" w:type="dxa"/>
            <w:gridSpan w:val="4"/>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1.2.3.5</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Межбюдже</w:t>
            </w:r>
            <w:r w:rsidRPr="00E65941">
              <w:rPr>
                <w:sz w:val="24"/>
                <w:szCs w:val="24"/>
              </w:rPr>
              <w:t>т</w:t>
            </w:r>
            <w:r w:rsidRPr="00E65941">
              <w:rPr>
                <w:sz w:val="24"/>
                <w:szCs w:val="24"/>
              </w:rPr>
              <w:t>ные тран</w:t>
            </w:r>
            <w:r w:rsidRPr="00E65941">
              <w:rPr>
                <w:sz w:val="24"/>
                <w:szCs w:val="24"/>
              </w:rPr>
              <w:t>с</w:t>
            </w:r>
            <w:r w:rsidRPr="00E65941">
              <w:rPr>
                <w:sz w:val="24"/>
                <w:szCs w:val="24"/>
              </w:rPr>
              <w:t>ферты    на подготовку                                                                                                                                                                                                                                                  к юбилейным датам мун</w:t>
            </w:r>
            <w:r w:rsidRPr="00E65941">
              <w:rPr>
                <w:sz w:val="24"/>
                <w:szCs w:val="24"/>
              </w:rPr>
              <w:t>и</w:t>
            </w:r>
            <w:r w:rsidRPr="00E65941">
              <w:rPr>
                <w:sz w:val="24"/>
                <w:szCs w:val="24"/>
              </w:rPr>
              <w:t>ципальных образований района, а также на с</w:t>
            </w:r>
            <w:r w:rsidRPr="00E65941">
              <w:rPr>
                <w:sz w:val="24"/>
                <w:szCs w:val="24"/>
              </w:rPr>
              <w:t>о</w:t>
            </w:r>
            <w:r w:rsidRPr="00E65941">
              <w:rPr>
                <w:sz w:val="24"/>
                <w:szCs w:val="24"/>
              </w:rPr>
              <w:t>действие ра</w:t>
            </w:r>
            <w:r w:rsidRPr="00E65941">
              <w:rPr>
                <w:sz w:val="24"/>
                <w:szCs w:val="24"/>
              </w:rPr>
              <w:t>з</w:t>
            </w:r>
            <w:r w:rsidRPr="00E65941">
              <w:rPr>
                <w:sz w:val="24"/>
                <w:szCs w:val="24"/>
              </w:rPr>
              <w:t>витию ист</w:t>
            </w:r>
            <w:r w:rsidRPr="00E65941">
              <w:rPr>
                <w:sz w:val="24"/>
                <w:szCs w:val="24"/>
              </w:rPr>
              <w:t>о</w:t>
            </w:r>
            <w:r w:rsidRPr="00E65941">
              <w:rPr>
                <w:sz w:val="24"/>
                <w:szCs w:val="24"/>
              </w:rPr>
              <w:t>рических с</w:t>
            </w:r>
            <w:r w:rsidRPr="00E65941">
              <w:rPr>
                <w:sz w:val="24"/>
                <w:szCs w:val="24"/>
              </w:rPr>
              <w:t>о</w:t>
            </w:r>
            <w:r w:rsidRPr="00E65941">
              <w:rPr>
                <w:sz w:val="24"/>
                <w:szCs w:val="24"/>
              </w:rPr>
              <w:t>бытий и иных местных тр</w:t>
            </w:r>
            <w:r w:rsidRPr="00E65941">
              <w:rPr>
                <w:sz w:val="24"/>
                <w:szCs w:val="24"/>
              </w:rPr>
              <w:t>а</w:t>
            </w:r>
            <w:r w:rsidRPr="00E65941">
              <w:rPr>
                <w:sz w:val="24"/>
                <w:szCs w:val="24"/>
              </w:rPr>
              <w:t>диций.</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управление организ</w:t>
            </w:r>
            <w:r w:rsidRPr="00E65941">
              <w:rPr>
                <w:sz w:val="24"/>
                <w:szCs w:val="24"/>
              </w:rPr>
              <w:t>а</w:t>
            </w:r>
            <w:r w:rsidRPr="00E65941">
              <w:rPr>
                <w:sz w:val="24"/>
                <w:szCs w:val="24"/>
              </w:rPr>
              <w:t>ции де</w:t>
            </w:r>
            <w:r w:rsidRPr="00E65941">
              <w:rPr>
                <w:sz w:val="24"/>
                <w:szCs w:val="24"/>
              </w:rPr>
              <w:t>я</w:t>
            </w:r>
            <w:r w:rsidRPr="00E65941">
              <w:rPr>
                <w:sz w:val="24"/>
                <w:szCs w:val="24"/>
              </w:rPr>
              <w:t>тельности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r w:rsidRPr="00E65941">
              <w:rPr>
                <w:sz w:val="24"/>
                <w:szCs w:val="24"/>
              </w:rPr>
              <w:b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9 700,0</w:t>
            </w:r>
          </w:p>
        </w:tc>
        <w:tc>
          <w:tcPr>
            <w:tcW w:w="972" w:type="dxa"/>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2 200,0</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280" w:type="dxa"/>
            <w:shd w:val="clear" w:color="auto" w:fill="auto"/>
            <w:vAlign w:val="center"/>
            <w:hideMark/>
          </w:tcPr>
          <w:p w:rsidR="00E65941" w:rsidRPr="00E65941" w:rsidRDefault="00E65941" w:rsidP="00E65941">
            <w:pPr>
              <w:jc w:val="center"/>
              <w:rPr>
                <w:sz w:val="24"/>
                <w:szCs w:val="24"/>
              </w:rPr>
            </w:pPr>
            <w:r w:rsidRPr="00E65941">
              <w:rPr>
                <w:sz w:val="24"/>
                <w:szCs w:val="24"/>
              </w:rPr>
              <w:t>7</w:t>
            </w:r>
            <w:r w:rsidRPr="00E65941">
              <w:rPr>
                <w:sz w:val="24"/>
                <w:szCs w:val="24"/>
                <w:lang w:val="en-US"/>
              </w:rPr>
              <w:t> </w:t>
            </w:r>
            <w:r w:rsidRPr="00E65941">
              <w:rPr>
                <w:sz w:val="24"/>
                <w:szCs w:val="24"/>
              </w:rPr>
              <w:t>1</w:t>
            </w:r>
            <w:r w:rsidRPr="00E65941">
              <w:rPr>
                <w:sz w:val="24"/>
                <w:szCs w:val="24"/>
                <w:lang w:val="en-US"/>
              </w:rPr>
              <w:t>00</w:t>
            </w:r>
            <w:r w:rsidRPr="00E65941">
              <w:rPr>
                <w:sz w:val="24"/>
                <w:szCs w:val="24"/>
              </w:rPr>
              <w:t>,</w:t>
            </w:r>
            <w:r w:rsidRPr="00E65941">
              <w:rPr>
                <w:sz w:val="24"/>
                <w:szCs w:val="24"/>
                <w:lang w:val="en-US"/>
              </w:rPr>
              <w:t>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400,0</w:t>
            </w:r>
          </w:p>
        </w:tc>
        <w:tc>
          <w:tcPr>
            <w:tcW w:w="1564" w:type="dxa"/>
            <w:gridSpan w:val="4"/>
            <w:shd w:val="clear" w:color="auto" w:fill="auto"/>
            <w:vAlign w:val="center"/>
            <w:hideMark/>
          </w:tcPr>
          <w:p w:rsidR="00E65941" w:rsidRPr="00E65941" w:rsidRDefault="00E65941" w:rsidP="00E65941">
            <w:pPr>
              <w:jc w:val="center"/>
              <w:rPr>
                <w:sz w:val="24"/>
                <w:szCs w:val="24"/>
              </w:rPr>
            </w:pPr>
            <w:r w:rsidRPr="00E65941">
              <w:rPr>
                <w:sz w:val="24"/>
                <w:szCs w:val="24"/>
              </w:rPr>
              <w:t>0</w:t>
            </w: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9 700,0</w:t>
            </w:r>
          </w:p>
        </w:tc>
        <w:tc>
          <w:tcPr>
            <w:tcW w:w="972" w:type="dxa"/>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2 200,0</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280" w:type="dxa"/>
            <w:shd w:val="clear" w:color="auto" w:fill="auto"/>
            <w:vAlign w:val="center"/>
            <w:hideMark/>
          </w:tcPr>
          <w:p w:rsidR="00E65941" w:rsidRPr="00E65941" w:rsidRDefault="00E65941" w:rsidP="00E65941">
            <w:pPr>
              <w:jc w:val="center"/>
              <w:rPr>
                <w:sz w:val="24"/>
                <w:szCs w:val="24"/>
                <w:lang w:val="en-US"/>
              </w:rPr>
            </w:pPr>
            <w:r w:rsidRPr="00E65941">
              <w:rPr>
                <w:sz w:val="24"/>
                <w:szCs w:val="24"/>
              </w:rPr>
              <w:t>7</w:t>
            </w:r>
            <w:r w:rsidRPr="00E65941">
              <w:rPr>
                <w:sz w:val="24"/>
                <w:szCs w:val="24"/>
                <w:lang w:val="en-US"/>
              </w:rPr>
              <w:t> </w:t>
            </w:r>
            <w:r w:rsidRPr="00E65941">
              <w:rPr>
                <w:sz w:val="24"/>
                <w:szCs w:val="24"/>
              </w:rPr>
              <w:t>1</w:t>
            </w:r>
            <w:r w:rsidRPr="00E65941">
              <w:rPr>
                <w:sz w:val="24"/>
                <w:szCs w:val="24"/>
                <w:lang w:val="en-US"/>
              </w:rPr>
              <w:t>00</w:t>
            </w:r>
            <w:r w:rsidRPr="00E65941">
              <w:rPr>
                <w:sz w:val="24"/>
                <w:szCs w:val="24"/>
              </w:rPr>
              <w:t>,</w:t>
            </w:r>
            <w:r w:rsidRPr="00E65941">
              <w:rPr>
                <w:sz w:val="24"/>
                <w:szCs w:val="24"/>
                <w:lang w:val="en-US"/>
              </w:rPr>
              <w:t>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400,0</w:t>
            </w:r>
          </w:p>
        </w:tc>
        <w:tc>
          <w:tcPr>
            <w:tcW w:w="1564" w:type="dxa"/>
            <w:gridSpan w:val="4"/>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lastRenderedPageBreak/>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1D7F4C" w:rsidRDefault="00E65941" w:rsidP="001D7F4C">
            <w:pPr>
              <w:jc w:val="center"/>
              <w:rPr>
                <w:bCs/>
                <w:sz w:val="24"/>
                <w:szCs w:val="24"/>
              </w:rPr>
            </w:pPr>
            <w:r w:rsidRPr="00E65941">
              <w:rPr>
                <w:sz w:val="24"/>
                <w:szCs w:val="24"/>
              </w:rPr>
              <w:t>1.2.3.</w:t>
            </w:r>
            <w:r w:rsidRPr="00E65941">
              <w:rPr>
                <w:sz w:val="24"/>
                <w:szCs w:val="24"/>
                <w:lang w:val="en-US"/>
              </w:rPr>
              <w:t>6</w:t>
            </w:r>
            <w:r w:rsidR="001D7F4C">
              <w:rPr>
                <w:sz w:val="24"/>
                <w:szCs w:val="24"/>
              </w:rPr>
              <w:t>.</w:t>
            </w:r>
          </w:p>
        </w:tc>
        <w:tc>
          <w:tcPr>
            <w:tcW w:w="1694" w:type="dxa"/>
            <w:vMerge w:val="restart"/>
            <w:shd w:val="clear" w:color="auto" w:fill="auto"/>
            <w:vAlign w:val="center"/>
            <w:hideMark/>
          </w:tcPr>
          <w:p w:rsidR="00E65941" w:rsidRPr="00E65941" w:rsidRDefault="00E65941" w:rsidP="00E65941">
            <w:pPr>
              <w:rPr>
                <w:sz w:val="24"/>
                <w:szCs w:val="24"/>
              </w:rPr>
            </w:pPr>
            <w:r w:rsidRPr="00E65941">
              <w:rPr>
                <w:sz w:val="24"/>
                <w:szCs w:val="24"/>
              </w:rPr>
              <w:t>Иные ме</w:t>
            </w:r>
            <w:r w:rsidRPr="00E65941">
              <w:rPr>
                <w:sz w:val="24"/>
                <w:szCs w:val="24"/>
              </w:rPr>
              <w:t>ж</w:t>
            </w:r>
            <w:r w:rsidRPr="00E65941">
              <w:rPr>
                <w:sz w:val="24"/>
                <w:szCs w:val="24"/>
              </w:rPr>
              <w:t>бюджетные трансферты на повышение оплаты труда работников муниципал</w:t>
            </w:r>
            <w:r w:rsidRPr="00E65941">
              <w:rPr>
                <w:sz w:val="24"/>
                <w:szCs w:val="24"/>
              </w:rPr>
              <w:t>ь</w:t>
            </w:r>
            <w:r w:rsidRPr="00E65941">
              <w:rPr>
                <w:sz w:val="24"/>
                <w:szCs w:val="24"/>
              </w:rPr>
              <w:t>ных образ</w:t>
            </w:r>
            <w:r w:rsidRPr="00E65941">
              <w:rPr>
                <w:sz w:val="24"/>
                <w:szCs w:val="24"/>
              </w:rPr>
              <w:t>о</w:t>
            </w:r>
            <w:r w:rsidRPr="00E65941">
              <w:rPr>
                <w:sz w:val="24"/>
                <w:szCs w:val="24"/>
              </w:rPr>
              <w:t>ваний культ</w:t>
            </w:r>
            <w:r w:rsidRPr="00E65941">
              <w:rPr>
                <w:sz w:val="24"/>
                <w:szCs w:val="24"/>
              </w:rPr>
              <w:t>у</w:t>
            </w:r>
            <w:r w:rsidRPr="00E65941">
              <w:rPr>
                <w:sz w:val="24"/>
                <w:szCs w:val="24"/>
              </w:rPr>
              <w:t>ры и допо</w:t>
            </w:r>
            <w:r w:rsidRPr="00E65941">
              <w:rPr>
                <w:sz w:val="24"/>
                <w:szCs w:val="24"/>
              </w:rPr>
              <w:t>л</w:t>
            </w:r>
            <w:r w:rsidRPr="00E65941">
              <w:rPr>
                <w:sz w:val="24"/>
                <w:szCs w:val="24"/>
              </w:rPr>
              <w:t>нительного образования детей в целях реализации Указов  Пр</w:t>
            </w:r>
            <w:r w:rsidRPr="00E65941">
              <w:rPr>
                <w:sz w:val="24"/>
                <w:szCs w:val="24"/>
              </w:rPr>
              <w:t>е</w:t>
            </w:r>
            <w:r w:rsidRPr="00E65941">
              <w:rPr>
                <w:sz w:val="24"/>
                <w:szCs w:val="24"/>
              </w:rPr>
              <w:t>зидента Ро</w:t>
            </w:r>
            <w:r w:rsidRPr="00E65941">
              <w:rPr>
                <w:sz w:val="24"/>
                <w:szCs w:val="24"/>
              </w:rPr>
              <w:t>с</w:t>
            </w:r>
            <w:r w:rsidRPr="00E65941">
              <w:rPr>
                <w:sz w:val="24"/>
                <w:szCs w:val="24"/>
              </w:rPr>
              <w:t>сийской Ф</w:t>
            </w:r>
            <w:r w:rsidRPr="00E65941">
              <w:rPr>
                <w:sz w:val="24"/>
                <w:szCs w:val="24"/>
              </w:rPr>
              <w:t>е</w:t>
            </w:r>
            <w:r w:rsidRPr="00E65941">
              <w:rPr>
                <w:sz w:val="24"/>
                <w:szCs w:val="24"/>
              </w:rPr>
              <w:t>дерации от 7 мая 2012 года                    № 597 «О м</w:t>
            </w:r>
            <w:r w:rsidRPr="00E65941">
              <w:rPr>
                <w:sz w:val="24"/>
                <w:szCs w:val="24"/>
              </w:rPr>
              <w:t>е</w:t>
            </w:r>
            <w:r w:rsidRPr="00E65941">
              <w:rPr>
                <w:sz w:val="24"/>
                <w:szCs w:val="24"/>
              </w:rPr>
              <w:t xml:space="preserve">роприятиях </w:t>
            </w:r>
            <w:r w:rsidRPr="00E65941">
              <w:rPr>
                <w:sz w:val="24"/>
                <w:szCs w:val="24"/>
              </w:rPr>
              <w:lastRenderedPageBreak/>
              <w:t>по реализации государс</w:t>
            </w:r>
            <w:r w:rsidRPr="00E65941">
              <w:rPr>
                <w:sz w:val="24"/>
                <w:szCs w:val="24"/>
              </w:rPr>
              <w:t>т</w:t>
            </w:r>
            <w:r w:rsidRPr="00E65941">
              <w:rPr>
                <w:sz w:val="24"/>
                <w:szCs w:val="24"/>
              </w:rPr>
              <w:t>венной соц</w:t>
            </w:r>
            <w:r w:rsidRPr="00E65941">
              <w:rPr>
                <w:sz w:val="24"/>
                <w:szCs w:val="24"/>
              </w:rPr>
              <w:t>и</w:t>
            </w:r>
            <w:r w:rsidRPr="00E65941">
              <w:rPr>
                <w:sz w:val="24"/>
                <w:szCs w:val="24"/>
              </w:rPr>
              <w:t>альной пол</w:t>
            </w:r>
            <w:r w:rsidRPr="00E65941">
              <w:rPr>
                <w:sz w:val="24"/>
                <w:szCs w:val="24"/>
              </w:rPr>
              <w:t>и</w:t>
            </w:r>
            <w:r w:rsidRPr="00E65941">
              <w:rPr>
                <w:sz w:val="24"/>
                <w:szCs w:val="24"/>
              </w:rPr>
              <w:t>тики»,                         от  01 июня 2012 года «О национальной стратегии действий в интересах д</w:t>
            </w:r>
            <w:r w:rsidRPr="00E65941">
              <w:rPr>
                <w:sz w:val="24"/>
                <w:szCs w:val="24"/>
              </w:rPr>
              <w:t>е</w:t>
            </w:r>
            <w:r w:rsidRPr="00E65941">
              <w:rPr>
                <w:sz w:val="24"/>
                <w:szCs w:val="24"/>
              </w:rPr>
              <w:t>тей на 2012-2017 годы»</w:t>
            </w:r>
          </w:p>
        </w:tc>
        <w:tc>
          <w:tcPr>
            <w:tcW w:w="1422" w:type="dxa"/>
            <w:gridSpan w:val="3"/>
            <w:vMerge w:val="restart"/>
            <w:shd w:val="clear" w:color="auto" w:fill="auto"/>
            <w:vAlign w:val="center"/>
            <w:hideMark/>
          </w:tcPr>
          <w:p w:rsidR="00E65941" w:rsidRPr="00E65941" w:rsidRDefault="00E65941" w:rsidP="00E65941">
            <w:pPr>
              <w:rPr>
                <w:sz w:val="24"/>
                <w:szCs w:val="24"/>
              </w:rPr>
            </w:pPr>
            <w:r w:rsidRPr="00E65941">
              <w:rPr>
                <w:sz w:val="24"/>
                <w:szCs w:val="24"/>
              </w:rPr>
              <w:lastRenderedPageBreak/>
              <w:t>управление культуры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 xml:space="preserve">она,     </w:t>
            </w:r>
          </w:p>
          <w:p w:rsidR="00E65941" w:rsidRPr="00E65941" w:rsidRDefault="00E65941" w:rsidP="00E65941">
            <w:pPr>
              <w:rPr>
                <w:sz w:val="24"/>
                <w:szCs w:val="24"/>
              </w:rPr>
            </w:pPr>
            <w:r w:rsidRPr="00E65941">
              <w:rPr>
                <w:sz w:val="24"/>
                <w:szCs w:val="24"/>
              </w:rP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B64148" w:rsidRDefault="00E65941" w:rsidP="00E65941">
            <w:pPr>
              <w:jc w:val="center"/>
              <w:rPr>
                <w:sz w:val="24"/>
                <w:szCs w:val="24"/>
              </w:rPr>
            </w:pPr>
            <w:r w:rsidRPr="00B64148">
              <w:rPr>
                <w:sz w:val="24"/>
                <w:szCs w:val="24"/>
              </w:rPr>
              <w:t>всего</w:t>
            </w:r>
          </w:p>
        </w:tc>
        <w:tc>
          <w:tcPr>
            <w:tcW w:w="1136" w:type="dxa"/>
            <w:vMerge w:val="restart"/>
            <w:shd w:val="clear" w:color="auto" w:fill="auto"/>
            <w:vAlign w:val="center"/>
            <w:hideMark/>
          </w:tcPr>
          <w:p w:rsidR="00E65941" w:rsidRPr="00E65941" w:rsidRDefault="00E65941" w:rsidP="00E65941">
            <w:pP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35 546,4</w:t>
            </w:r>
          </w:p>
        </w:tc>
        <w:tc>
          <w:tcPr>
            <w:tcW w:w="972" w:type="dxa"/>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8 886,6</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8 886,6</w:t>
            </w:r>
          </w:p>
        </w:tc>
        <w:tc>
          <w:tcPr>
            <w:tcW w:w="1280" w:type="dxa"/>
            <w:shd w:val="clear" w:color="auto" w:fill="auto"/>
            <w:vAlign w:val="center"/>
            <w:hideMark/>
          </w:tcPr>
          <w:p w:rsidR="00E65941" w:rsidRPr="00E65941" w:rsidRDefault="00E65941" w:rsidP="00E65941">
            <w:pPr>
              <w:jc w:val="center"/>
              <w:rPr>
                <w:sz w:val="24"/>
                <w:szCs w:val="24"/>
              </w:rPr>
            </w:pPr>
            <w:r w:rsidRPr="00E65941">
              <w:rPr>
                <w:sz w:val="24"/>
                <w:szCs w:val="24"/>
              </w:rPr>
              <w:t>8 886,6</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8 886,6</w:t>
            </w:r>
          </w:p>
        </w:tc>
        <w:tc>
          <w:tcPr>
            <w:tcW w:w="1564" w:type="dxa"/>
            <w:gridSpan w:val="4"/>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35 546,4</w:t>
            </w:r>
          </w:p>
        </w:tc>
        <w:tc>
          <w:tcPr>
            <w:tcW w:w="972" w:type="dxa"/>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8 886,6</w:t>
            </w:r>
          </w:p>
        </w:tc>
        <w:tc>
          <w:tcPr>
            <w:tcW w:w="1134"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pPr>
            <w:r w:rsidRPr="00E65941">
              <w:rPr>
                <w:sz w:val="24"/>
                <w:szCs w:val="24"/>
              </w:rPr>
              <w:t>8 886,6</w:t>
            </w:r>
          </w:p>
        </w:tc>
        <w:tc>
          <w:tcPr>
            <w:tcW w:w="1280" w:type="dxa"/>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pPr>
            <w:r w:rsidRPr="00E65941">
              <w:rPr>
                <w:sz w:val="24"/>
                <w:szCs w:val="24"/>
              </w:rPr>
              <w:t>8 886,6</w:t>
            </w:r>
          </w:p>
        </w:tc>
        <w:tc>
          <w:tcPr>
            <w:tcW w:w="998" w:type="dxa"/>
            <w:gridSpan w:val="2"/>
            <w:shd w:val="clear" w:color="auto" w:fill="auto"/>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rPr>
                <w:sz w:val="24"/>
                <w:szCs w:val="24"/>
              </w:rPr>
            </w:pPr>
          </w:p>
          <w:p w:rsidR="00E65941" w:rsidRPr="00E65941" w:rsidRDefault="00E65941" w:rsidP="00E65941">
            <w:pPr>
              <w:jc w:val="center"/>
            </w:pPr>
            <w:r w:rsidRPr="00E65941">
              <w:rPr>
                <w:sz w:val="24"/>
                <w:szCs w:val="24"/>
              </w:rPr>
              <w:t>8 886,6</w:t>
            </w:r>
          </w:p>
        </w:tc>
        <w:tc>
          <w:tcPr>
            <w:tcW w:w="1564" w:type="dxa"/>
            <w:gridSpan w:val="4"/>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restart"/>
            <w:vAlign w:val="center"/>
            <w:hideMark/>
          </w:tcPr>
          <w:p w:rsidR="00E65941" w:rsidRPr="00E65941" w:rsidRDefault="00E65941" w:rsidP="001D7F4C">
            <w:pPr>
              <w:jc w:val="center"/>
              <w:rPr>
                <w:bCs/>
                <w:sz w:val="24"/>
                <w:szCs w:val="24"/>
              </w:rPr>
            </w:pPr>
            <w:r w:rsidRPr="00E65941">
              <w:rPr>
                <w:sz w:val="24"/>
                <w:szCs w:val="24"/>
              </w:rPr>
              <w:lastRenderedPageBreak/>
              <w:t>1.2.3.7</w:t>
            </w:r>
            <w:r w:rsidR="001D7F4C">
              <w:rPr>
                <w:sz w:val="24"/>
                <w:szCs w:val="24"/>
              </w:rPr>
              <w:t>.</w:t>
            </w:r>
          </w:p>
        </w:tc>
        <w:tc>
          <w:tcPr>
            <w:tcW w:w="1694" w:type="dxa"/>
            <w:vMerge w:val="restart"/>
            <w:vAlign w:val="center"/>
            <w:hideMark/>
          </w:tcPr>
          <w:p w:rsidR="00E65941" w:rsidRPr="00E65941" w:rsidRDefault="00E65941" w:rsidP="00E65941">
            <w:pPr>
              <w:rPr>
                <w:sz w:val="24"/>
                <w:szCs w:val="24"/>
              </w:rPr>
            </w:pPr>
            <w:r w:rsidRPr="00E65941">
              <w:rPr>
                <w:sz w:val="24"/>
                <w:szCs w:val="24"/>
              </w:rPr>
              <w:t>Субсидии на благоустро</w:t>
            </w:r>
            <w:r w:rsidRPr="00E65941">
              <w:rPr>
                <w:sz w:val="24"/>
                <w:szCs w:val="24"/>
              </w:rPr>
              <w:t>й</w:t>
            </w:r>
            <w:r w:rsidRPr="00E65941">
              <w:rPr>
                <w:sz w:val="24"/>
                <w:szCs w:val="24"/>
              </w:rPr>
              <w:t>ство г.п. И</w:t>
            </w:r>
            <w:r w:rsidRPr="00E65941">
              <w:rPr>
                <w:sz w:val="24"/>
                <w:szCs w:val="24"/>
              </w:rPr>
              <w:t>з</w:t>
            </w:r>
            <w:r w:rsidRPr="00E65941">
              <w:rPr>
                <w:sz w:val="24"/>
                <w:szCs w:val="24"/>
              </w:rPr>
              <w:t>лучинск</w:t>
            </w:r>
          </w:p>
        </w:tc>
        <w:tc>
          <w:tcPr>
            <w:tcW w:w="1422" w:type="dxa"/>
            <w:gridSpan w:val="3"/>
            <w:vMerge w:val="restart"/>
            <w:vAlign w:val="center"/>
            <w:hideMark/>
          </w:tcPr>
          <w:p w:rsidR="00E65941" w:rsidRPr="00E65941" w:rsidRDefault="00E65941" w:rsidP="00E65941">
            <w:pP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 депа</w:t>
            </w:r>
            <w:r w:rsidRPr="00E65941">
              <w:rPr>
                <w:sz w:val="24"/>
                <w:szCs w:val="24"/>
              </w:rPr>
              <w:t>р</w:t>
            </w:r>
            <w:r w:rsidRPr="00E65941">
              <w:rPr>
                <w:sz w:val="24"/>
                <w:szCs w:val="24"/>
              </w:rPr>
              <w:t>тамент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 xml:space="preserve">ции района </w:t>
            </w:r>
          </w:p>
        </w:tc>
        <w:tc>
          <w:tcPr>
            <w:tcW w:w="845" w:type="dxa"/>
            <w:shd w:val="clear" w:color="auto" w:fill="auto"/>
            <w:vAlign w:val="center"/>
            <w:hideMark/>
          </w:tcPr>
          <w:p w:rsidR="00E65941" w:rsidRPr="00B64148" w:rsidRDefault="00E65941" w:rsidP="00E65941">
            <w:pPr>
              <w:jc w:val="center"/>
              <w:rPr>
                <w:sz w:val="24"/>
                <w:szCs w:val="24"/>
              </w:rPr>
            </w:pPr>
            <w:r w:rsidRPr="00B64148">
              <w:rPr>
                <w:sz w:val="24"/>
                <w:szCs w:val="24"/>
              </w:rPr>
              <w:t>всего</w:t>
            </w:r>
          </w:p>
        </w:tc>
        <w:tc>
          <w:tcPr>
            <w:tcW w:w="1136" w:type="dxa"/>
            <w:vMerge w:val="restart"/>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rPr>
                <w:sz w:val="24"/>
                <w:szCs w:val="24"/>
              </w:rPr>
            </w:pPr>
            <w:r w:rsidRPr="00E65941">
              <w:rPr>
                <w:sz w:val="24"/>
                <w:szCs w:val="24"/>
              </w:rPr>
              <w:t xml:space="preserve">    4 448,0</w:t>
            </w:r>
          </w:p>
        </w:tc>
        <w:tc>
          <w:tcPr>
            <w:tcW w:w="972" w:type="dxa"/>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4 448,0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jc w:val="cente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4 448,0</w:t>
            </w:r>
          </w:p>
        </w:tc>
        <w:tc>
          <w:tcPr>
            <w:tcW w:w="972" w:type="dxa"/>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4 448,0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
          <w:wAfter w:w="1321"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3C07C8">
            <w:pPr>
              <w:ind w:left="-16410" w:right="15578"/>
              <w:jc w:val="center"/>
              <w:rPr>
                <w:sz w:val="24"/>
                <w:szCs w:val="24"/>
              </w:rPr>
            </w:pPr>
            <w:r w:rsidRPr="00E65941" w:rsidDel="00214629">
              <w:rPr>
                <w:sz w:val="24"/>
                <w:szCs w:val="24"/>
              </w:rPr>
              <w:t>0</w:t>
            </w:r>
          </w:p>
        </w:tc>
        <w:tc>
          <w:tcPr>
            <w:tcW w:w="365" w:type="dxa"/>
            <w:gridSpan w:val="3"/>
            <w:vAlign w:val="center"/>
          </w:tcPr>
          <w:p w:rsidR="00E65941" w:rsidRPr="00E65941" w:rsidRDefault="00E65941" w:rsidP="00E65941">
            <w:pPr>
              <w:jc w:val="center"/>
              <w:rPr>
                <w:sz w:val="24"/>
                <w:szCs w:val="24"/>
              </w:rPr>
            </w:pPr>
            <w:r w:rsidRPr="00E65941" w:rsidDel="00214629">
              <w:rPr>
                <w:sz w:val="24"/>
                <w:szCs w:val="24"/>
              </w:rPr>
              <w:t>0</w:t>
            </w:r>
          </w:p>
        </w:tc>
        <w:tc>
          <w:tcPr>
            <w:tcW w:w="251" w:type="dxa"/>
            <w:gridSpan w:val="4"/>
            <w:vAlign w:val="center"/>
          </w:tcPr>
          <w:p w:rsidR="00E65941" w:rsidRPr="00E65941" w:rsidRDefault="00E65941" w:rsidP="00E65941">
            <w:pPr>
              <w:jc w:val="center"/>
              <w:rPr>
                <w:sz w:val="24"/>
                <w:szCs w:val="24"/>
              </w:rPr>
            </w:pPr>
            <w:r w:rsidRPr="00E65941" w:rsidDel="00214629">
              <w:rPr>
                <w:sz w:val="24"/>
                <w:szCs w:val="24"/>
              </w:rPr>
              <w:t>0</w:t>
            </w:r>
          </w:p>
        </w:tc>
        <w:tc>
          <w:tcPr>
            <w:tcW w:w="236" w:type="dxa"/>
            <w:gridSpan w:val="3"/>
            <w:vAlign w:val="center"/>
          </w:tcPr>
          <w:p w:rsidR="00E65941" w:rsidRPr="00E65941" w:rsidRDefault="00E65941" w:rsidP="00E65941">
            <w:pPr>
              <w:jc w:val="center"/>
              <w:rPr>
                <w:sz w:val="24"/>
                <w:szCs w:val="24"/>
              </w:rPr>
            </w:pPr>
            <w:r w:rsidRPr="00E65941" w:rsidDel="00214629">
              <w:rPr>
                <w:sz w:val="24"/>
                <w:szCs w:val="24"/>
              </w:rPr>
              <w:t>0</w:t>
            </w:r>
          </w:p>
        </w:tc>
        <w:tc>
          <w:tcPr>
            <w:tcW w:w="236" w:type="dxa"/>
            <w:gridSpan w:val="3"/>
            <w:vAlign w:val="center"/>
          </w:tcPr>
          <w:p w:rsidR="00E65941" w:rsidRPr="00E65941" w:rsidRDefault="00E65941" w:rsidP="00E65941">
            <w:pPr>
              <w:jc w:val="center"/>
              <w:rPr>
                <w:sz w:val="24"/>
                <w:szCs w:val="24"/>
              </w:rPr>
            </w:pPr>
            <w:r w:rsidRPr="00E65941" w:rsidDel="00214629">
              <w:rPr>
                <w:sz w:val="24"/>
                <w:szCs w:val="24"/>
              </w:rPr>
              <w:t>0</w:t>
            </w:r>
          </w:p>
        </w:tc>
        <w:tc>
          <w:tcPr>
            <w:tcW w:w="237" w:type="dxa"/>
            <w:vAlign w:val="center"/>
          </w:tcPr>
          <w:p w:rsidR="00E65941" w:rsidRPr="00E65941" w:rsidRDefault="00E65941" w:rsidP="00E65941">
            <w:pPr>
              <w:jc w:val="center"/>
              <w:rPr>
                <w:sz w:val="24"/>
                <w:szCs w:val="24"/>
              </w:rPr>
            </w:pPr>
            <w:r w:rsidRPr="00E65941" w:rsidDel="00214629">
              <w:rPr>
                <w:sz w:val="24"/>
                <w:szCs w:val="24"/>
              </w:rPr>
              <w:t>0</w:t>
            </w:r>
          </w:p>
        </w:tc>
      </w:tr>
      <w:tr w:rsidR="00E65941" w:rsidRPr="00E65941" w:rsidTr="00014484">
        <w:trPr>
          <w:gridAfter w:val="1"/>
          <w:wAfter w:w="1321"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lastRenderedPageBreak/>
              <w:t>лений</w:t>
            </w:r>
          </w:p>
        </w:tc>
        <w:tc>
          <w:tcPr>
            <w:tcW w:w="1136" w:type="dxa"/>
            <w:vMerge/>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sz w:val="24"/>
                <w:szCs w:val="24"/>
              </w:rPr>
            </w:pPr>
          </w:p>
        </w:tc>
        <w:tc>
          <w:tcPr>
            <w:tcW w:w="365" w:type="dxa"/>
            <w:gridSpan w:val="3"/>
            <w:vAlign w:val="center"/>
          </w:tcPr>
          <w:p w:rsidR="00E65941" w:rsidRPr="00E65941" w:rsidRDefault="00E65941" w:rsidP="00E65941">
            <w:pPr>
              <w:jc w:val="center"/>
              <w:rPr>
                <w:sz w:val="24"/>
                <w:szCs w:val="24"/>
              </w:rPr>
            </w:pPr>
          </w:p>
        </w:tc>
        <w:tc>
          <w:tcPr>
            <w:tcW w:w="251" w:type="dxa"/>
            <w:gridSpan w:val="4"/>
            <w:vAlign w:val="center"/>
          </w:tcPr>
          <w:p w:rsidR="00E65941" w:rsidRPr="00E65941" w:rsidRDefault="00E65941" w:rsidP="00E65941">
            <w:pPr>
              <w:jc w:val="center"/>
              <w:rPr>
                <w:sz w:val="24"/>
                <w:szCs w:val="24"/>
              </w:rPr>
            </w:pPr>
          </w:p>
        </w:tc>
        <w:tc>
          <w:tcPr>
            <w:tcW w:w="236" w:type="dxa"/>
            <w:gridSpan w:val="3"/>
            <w:vAlign w:val="center"/>
          </w:tcPr>
          <w:p w:rsidR="00E65941" w:rsidRPr="00E65941" w:rsidRDefault="00E65941" w:rsidP="00E65941">
            <w:pPr>
              <w:jc w:val="center"/>
              <w:rPr>
                <w:sz w:val="24"/>
                <w:szCs w:val="24"/>
              </w:rPr>
            </w:pPr>
            <w:r w:rsidRPr="00E65941" w:rsidDel="00214629">
              <w:rPr>
                <w:sz w:val="24"/>
                <w:szCs w:val="24"/>
              </w:rPr>
              <w:t>0</w:t>
            </w:r>
          </w:p>
        </w:tc>
        <w:tc>
          <w:tcPr>
            <w:tcW w:w="236" w:type="dxa"/>
            <w:gridSpan w:val="3"/>
            <w:vAlign w:val="center"/>
          </w:tcPr>
          <w:p w:rsidR="00E65941" w:rsidRPr="00E65941" w:rsidRDefault="00E65941" w:rsidP="00E65941">
            <w:pPr>
              <w:jc w:val="center"/>
              <w:rPr>
                <w:sz w:val="24"/>
                <w:szCs w:val="24"/>
              </w:rPr>
            </w:pPr>
            <w:r w:rsidRPr="00E65941" w:rsidDel="00214629">
              <w:rPr>
                <w:sz w:val="24"/>
                <w:szCs w:val="24"/>
              </w:rPr>
              <w:t>0</w:t>
            </w:r>
          </w:p>
        </w:tc>
        <w:tc>
          <w:tcPr>
            <w:tcW w:w="237" w:type="dxa"/>
            <w:vAlign w:val="center"/>
          </w:tcPr>
          <w:p w:rsidR="00E65941" w:rsidRPr="00E65941" w:rsidRDefault="00E65941" w:rsidP="00E65941">
            <w:pPr>
              <w:jc w:val="center"/>
              <w:rPr>
                <w:sz w:val="24"/>
                <w:szCs w:val="24"/>
              </w:rPr>
            </w:pPr>
            <w:r w:rsidRPr="00E65941" w:rsidDel="00214629">
              <w:rPr>
                <w:sz w:val="24"/>
                <w:szCs w:val="24"/>
              </w:rPr>
              <w:t>0</w:t>
            </w:r>
          </w:p>
        </w:tc>
      </w:tr>
      <w:tr w:rsidR="00E65941" w:rsidRPr="00E65941" w:rsidTr="00014484">
        <w:trPr>
          <w:gridAfter w:val="1"/>
          <w:wAfter w:w="1321" w:type="dxa"/>
          <w:trHeight w:val="936"/>
        </w:trPr>
        <w:tc>
          <w:tcPr>
            <w:tcW w:w="1142" w:type="dxa"/>
            <w:gridSpan w:val="3"/>
            <w:vMerge/>
            <w:vAlign w:val="center"/>
            <w:hideMark/>
          </w:tcPr>
          <w:p w:rsidR="00E65941" w:rsidRPr="00E65941" w:rsidRDefault="00E65941" w:rsidP="00E65941">
            <w:pPr>
              <w:rPr>
                <w:sz w:val="24"/>
                <w:szCs w:val="24"/>
                <w:highlight w:val="green"/>
              </w:rPr>
            </w:pPr>
          </w:p>
        </w:tc>
        <w:tc>
          <w:tcPr>
            <w:tcW w:w="1694" w:type="dxa"/>
            <w:vMerge/>
            <w:vAlign w:val="center"/>
            <w:hideMark/>
          </w:tcPr>
          <w:p w:rsidR="00E65941" w:rsidRPr="00E65941" w:rsidRDefault="00E65941" w:rsidP="00E65941">
            <w:pPr>
              <w:rPr>
                <w:sz w:val="24"/>
                <w:szCs w:val="24"/>
                <w:highlight w:val="green"/>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sz w:val="24"/>
                <w:szCs w:val="24"/>
              </w:rPr>
            </w:pPr>
          </w:p>
        </w:tc>
        <w:tc>
          <w:tcPr>
            <w:tcW w:w="365" w:type="dxa"/>
            <w:gridSpan w:val="3"/>
            <w:vAlign w:val="center"/>
          </w:tcPr>
          <w:p w:rsidR="00E65941" w:rsidRPr="00E65941" w:rsidRDefault="00E65941" w:rsidP="00E65941">
            <w:pPr>
              <w:jc w:val="center"/>
              <w:rPr>
                <w:sz w:val="24"/>
                <w:szCs w:val="24"/>
              </w:rPr>
            </w:pPr>
          </w:p>
        </w:tc>
        <w:tc>
          <w:tcPr>
            <w:tcW w:w="251" w:type="dxa"/>
            <w:gridSpan w:val="4"/>
            <w:vAlign w:val="center"/>
          </w:tcPr>
          <w:p w:rsidR="00E65941" w:rsidRPr="00E65941" w:rsidRDefault="00E65941" w:rsidP="00E65941">
            <w:pPr>
              <w:jc w:val="center"/>
              <w:rPr>
                <w:sz w:val="24"/>
                <w:szCs w:val="24"/>
              </w:rPr>
            </w:pPr>
          </w:p>
        </w:tc>
        <w:tc>
          <w:tcPr>
            <w:tcW w:w="236" w:type="dxa"/>
            <w:gridSpan w:val="3"/>
            <w:vAlign w:val="center"/>
          </w:tcPr>
          <w:p w:rsidR="00E65941" w:rsidRPr="00E65941" w:rsidRDefault="00E65941" w:rsidP="00E65941">
            <w:pPr>
              <w:jc w:val="center"/>
              <w:rPr>
                <w:sz w:val="24"/>
                <w:szCs w:val="24"/>
              </w:rPr>
            </w:pPr>
            <w:r w:rsidRPr="00E65941" w:rsidDel="00214629">
              <w:rPr>
                <w:sz w:val="24"/>
                <w:szCs w:val="24"/>
              </w:rPr>
              <w:t>0</w:t>
            </w:r>
          </w:p>
        </w:tc>
        <w:tc>
          <w:tcPr>
            <w:tcW w:w="236" w:type="dxa"/>
            <w:gridSpan w:val="3"/>
            <w:vAlign w:val="center"/>
          </w:tcPr>
          <w:p w:rsidR="00E65941" w:rsidRPr="00E65941" w:rsidRDefault="00E65941" w:rsidP="00E65941">
            <w:pPr>
              <w:jc w:val="center"/>
              <w:rPr>
                <w:sz w:val="24"/>
                <w:szCs w:val="24"/>
              </w:rPr>
            </w:pPr>
            <w:r w:rsidRPr="00E65941" w:rsidDel="00214629">
              <w:rPr>
                <w:sz w:val="24"/>
                <w:szCs w:val="24"/>
              </w:rPr>
              <w:t>0</w:t>
            </w:r>
          </w:p>
        </w:tc>
        <w:tc>
          <w:tcPr>
            <w:tcW w:w="237" w:type="dxa"/>
            <w:vAlign w:val="center"/>
          </w:tcPr>
          <w:p w:rsidR="00E65941" w:rsidRPr="00E65941" w:rsidRDefault="00E65941" w:rsidP="00E65941">
            <w:pPr>
              <w:jc w:val="center"/>
              <w:rPr>
                <w:sz w:val="24"/>
                <w:szCs w:val="24"/>
              </w:rPr>
            </w:pPr>
            <w:r w:rsidRPr="00E65941" w:rsidDel="00214629">
              <w:rPr>
                <w:sz w:val="24"/>
                <w:szCs w:val="24"/>
              </w:rPr>
              <w:t>0</w:t>
            </w:r>
          </w:p>
        </w:tc>
      </w:tr>
      <w:tr w:rsidR="00E65941" w:rsidRPr="00E65941" w:rsidTr="00014484">
        <w:trPr>
          <w:gridAfter w:val="14"/>
          <w:wAfter w:w="2455" w:type="dxa"/>
          <w:trHeight w:val="312"/>
        </w:trPr>
        <w:tc>
          <w:tcPr>
            <w:tcW w:w="1142" w:type="dxa"/>
            <w:gridSpan w:val="3"/>
            <w:vMerge w:val="restart"/>
            <w:shd w:val="clear" w:color="auto" w:fill="auto"/>
            <w:vAlign w:val="center"/>
            <w:hideMark/>
          </w:tcPr>
          <w:p w:rsidR="00E65941" w:rsidRPr="001D7F4C" w:rsidRDefault="00E65941" w:rsidP="00E65941">
            <w:pPr>
              <w:jc w:val="center"/>
              <w:rPr>
                <w:sz w:val="24"/>
                <w:szCs w:val="24"/>
              </w:rPr>
            </w:pPr>
            <w:r w:rsidRPr="00E65941">
              <w:rPr>
                <w:sz w:val="24"/>
                <w:szCs w:val="24"/>
                <w:lang w:val="en-US"/>
              </w:rPr>
              <w:t>1.2.4</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Предоставл</w:t>
            </w:r>
            <w:r w:rsidRPr="00E65941">
              <w:rPr>
                <w:sz w:val="24"/>
                <w:szCs w:val="24"/>
              </w:rPr>
              <w:t>е</w:t>
            </w:r>
            <w:r w:rsidRPr="00E65941">
              <w:rPr>
                <w:sz w:val="24"/>
                <w:szCs w:val="24"/>
              </w:rPr>
              <w:t>ние межбю</w:t>
            </w:r>
            <w:r w:rsidRPr="00E65941">
              <w:rPr>
                <w:sz w:val="24"/>
                <w:szCs w:val="24"/>
              </w:rPr>
              <w:t>д</w:t>
            </w:r>
            <w:r w:rsidRPr="00E65941">
              <w:rPr>
                <w:sz w:val="24"/>
                <w:szCs w:val="24"/>
              </w:rPr>
              <w:t>жетных трансфертов бюджетам п</w:t>
            </w:r>
            <w:r w:rsidRPr="00E65941">
              <w:rPr>
                <w:sz w:val="24"/>
                <w:szCs w:val="24"/>
              </w:rPr>
              <w:t>о</w:t>
            </w:r>
            <w:r w:rsidRPr="00E65941">
              <w:rPr>
                <w:sz w:val="24"/>
                <w:szCs w:val="24"/>
              </w:rPr>
              <w:t>селений ра</w:t>
            </w:r>
            <w:r w:rsidRPr="00E65941">
              <w:rPr>
                <w:sz w:val="24"/>
                <w:szCs w:val="24"/>
              </w:rPr>
              <w:t>й</w:t>
            </w:r>
            <w:r w:rsidRPr="00E65941">
              <w:rPr>
                <w:sz w:val="24"/>
                <w:szCs w:val="24"/>
              </w:rPr>
              <w:t>она в иных случаях (на иные цели) с целью фина</w:t>
            </w:r>
            <w:r w:rsidRPr="00E65941">
              <w:rPr>
                <w:sz w:val="24"/>
                <w:szCs w:val="24"/>
              </w:rPr>
              <w:t>н</w:t>
            </w:r>
            <w:r w:rsidRPr="00E65941">
              <w:rPr>
                <w:sz w:val="24"/>
                <w:szCs w:val="24"/>
              </w:rPr>
              <w:t>сового обе</w:t>
            </w:r>
            <w:r w:rsidRPr="00E65941">
              <w:rPr>
                <w:sz w:val="24"/>
                <w:szCs w:val="24"/>
              </w:rPr>
              <w:t>с</w:t>
            </w:r>
            <w:r w:rsidRPr="00E65941">
              <w:rPr>
                <w:sz w:val="24"/>
                <w:szCs w:val="24"/>
              </w:rPr>
              <w:t>печения ра</w:t>
            </w:r>
            <w:r w:rsidRPr="00E65941">
              <w:rPr>
                <w:sz w:val="24"/>
                <w:szCs w:val="24"/>
              </w:rPr>
              <w:t>с</w:t>
            </w:r>
            <w:r w:rsidRPr="00E65941">
              <w:rPr>
                <w:sz w:val="24"/>
                <w:szCs w:val="24"/>
              </w:rPr>
              <w:t>ходных об</w:t>
            </w:r>
            <w:r w:rsidRPr="00E65941">
              <w:rPr>
                <w:sz w:val="24"/>
                <w:szCs w:val="24"/>
              </w:rPr>
              <w:t>я</w:t>
            </w:r>
            <w:r w:rsidRPr="00E65941">
              <w:rPr>
                <w:sz w:val="24"/>
                <w:szCs w:val="24"/>
              </w:rPr>
              <w:t>зательств п</w:t>
            </w:r>
            <w:r w:rsidRPr="00E65941">
              <w:rPr>
                <w:sz w:val="24"/>
                <w:szCs w:val="24"/>
              </w:rPr>
              <w:t>о</w:t>
            </w:r>
            <w:r w:rsidRPr="00E65941">
              <w:rPr>
                <w:sz w:val="24"/>
                <w:szCs w:val="24"/>
              </w:rPr>
              <w:t>селений при выполнении полномочий органов мес</w:t>
            </w:r>
            <w:r w:rsidRPr="00E65941">
              <w:rPr>
                <w:sz w:val="24"/>
                <w:szCs w:val="24"/>
              </w:rPr>
              <w:t>т</w:t>
            </w:r>
            <w:r w:rsidRPr="00E65941">
              <w:rPr>
                <w:sz w:val="24"/>
                <w:szCs w:val="24"/>
              </w:rPr>
              <w:t>ного сам</w:t>
            </w:r>
            <w:r w:rsidRPr="00E65941">
              <w:rPr>
                <w:sz w:val="24"/>
                <w:szCs w:val="24"/>
              </w:rPr>
              <w:t>о</w:t>
            </w:r>
            <w:r w:rsidRPr="00E65941">
              <w:rPr>
                <w:sz w:val="24"/>
                <w:szCs w:val="24"/>
              </w:rPr>
              <w:t>управления поселений по вопросам м</w:t>
            </w:r>
            <w:r w:rsidRPr="00E65941">
              <w:rPr>
                <w:sz w:val="24"/>
                <w:szCs w:val="24"/>
              </w:rPr>
              <w:t>е</w:t>
            </w:r>
            <w:r w:rsidRPr="00E65941">
              <w:rPr>
                <w:sz w:val="24"/>
                <w:szCs w:val="24"/>
              </w:rPr>
              <w:t>стного знач</w:t>
            </w:r>
            <w:r w:rsidRPr="00E65941">
              <w:rPr>
                <w:sz w:val="24"/>
                <w:szCs w:val="24"/>
              </w:rPr>
              <w:t>е</w:t>
            </w:r>
            <w:r w:rsidRPr="00E65941">
              <w:rPr>
                <w:sz w:val="24"/>
                <w:szCs w:val="24"/>
              </w:rPr>
              <w:t xml:space="preserve">ния в части </w:t>
            </w:r>
            <w:r w:rsidRPr="00E65941">
              <w:rPr>
                <w:sz w:val="24"/>
                <w:szCs w:val="24"/>
              </w:rPr>
              <w:lastRenderedPageBreak/>
              <w:t>конкретных мероприятий, в том числе:</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r w:rsidRPr="00E65941">
              <w:rPr>
                <w:color w:val="000000"/>
                <w:sz w:val="24"/>
                <w:szCs w:val="24"/>
              </w:rPr>
              <w:t xml:space="preserve"> отдел транспорта и связи а</w:t>
            </w:r>
            <w:r w:rsidRPr="00E65941">
              <w:rPr>
                <w:color w:val="000000"/>
                <w:sz w:val="24"/>
                <w:szCs w:val="24"/>
              </w:rPr>
              <w:t>д</w:t>
            </w:r>
            <w:r w:rsidRPr="00E65941">
              <w:rPr>
                <w:color w:val="000000"/>
                <w:sz w:val="24"/>
                <w:szCs w:val="24"/>
              </w:rPr>
              <w:t>министр</w:t>
            </w:r>
            <w:r w:rsidRPr="00E65941">
              <w:rPr>
                <w:color w:val="000000"/>
                <w:sz w:val="24"/>
                <w:szCs w:val="24"/>
              </w:rPr>
              <w:t>а</w:t>
            </w:r>
            <w:r w:rsidRPr="00E65941">
              <w:rPr>
                <w:color w:val="000000"/>
                <w:sz w:val="24"/>
                <w:szCs w:val="24"/>
              </w:rPr>
              <w:t>ции ра</w:t>
            </w:r>
            <w:r w:rsidRPr="00E65941">
              <w:rPr>
                <w:color w:val="000000"/>
                <w:sz w:val="24"/>
                <w:szCs w:val="24"/>
              </w:rPr>
              <w:t>й</w:t>
            </w:r>
            <w:r w:rsidRPr="00E65941">
              <w:rPr>
                <w:color w:val="000000"/>
                <w:sz w:val="24"/>
                <w:szCs w:val="24"/>
              </w:rPr>
              <w:t>она,</w:t>
            </w:r>
            <w:r w:rsidRPr="00E65941">
              <w:rPr>
                <w:sz w:val="24"/>
                <w:szCs w:val="24"/>
              </w:rPr>
              <w:t xml:space="preserve"> отдел местной промы</w:t>
            </w:r>
            <w:r w:rsidRPr="00E65941">
              <w:rPr>
                <w:sz w:val="24"/>
                <w:szCs w:val="24"/>
              </w:rPr>
              <w:t>ш</w:t>
            </w:r>
            <w:r w:rsidRPr="00E65941">
              <w:rPr>
                <w:sz w:val="24"/>
                <w:szCs w:val="24"/>
              </w:rPr>
              <w:t>ленности и сельского хозяйства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 мун</w:t>
            </w:r>
            <w:r w:rsidRPr="00E65941">
              <w:rPr>
                <w:sz w:val="24"/>
                <w:szCs w:val="24"/>
              </w:rPr>
              <w:t>и</w:t>
            </w:r>
            <w:r w:rsidRPr="00E65941">
              <w:rPr>
                <w:sz w:val="24"/>
                <w:szCs w:val="24"/>
              </w:rPr>
              <w:lastRenderedPageBreak/>
              <w:t>ципальное казенное учрежд</w:t>
            </w:r>
            <w:r w:rsidRPr="00E65941">
              <w:rPr>
                <w:sz w:val="24"/>
                <w:szCs w:val="24"/>
              </w:rPr>
              <w:t>е</w:t>
            </w:r>
            <w:r w:rsidRPr="00E65941">
              <w:rPr>
                <w:sz w:val="24"/>
                <w:szCs w:val="24"/>
              </w:rPr>
              <w:t>ние  Ни</w:t>
            </w:r>
            <w:r w:rsidRPr="00E65941">
              <w:rPr>
                <w:sz w:val="24"/>
                <w:szCs w:val="24"/>
              </w:rPr>
              <w:t>ж</w:t>
            </w:r>
            <w:r w:rsidRPr="00E65941">
              <w:rPr>
                <w:sz w:val="24"/>
                <w:szCs w:val="24"/>
              </w:rPr>
              <w:t>не-вартовск</w:t>
            </w:r>
            <w:r w:rsidRPr="00E65941">
              <w:rPr>
                <w:sz w:val="24"/>
                <w:szCs w:val="24"/>
              </w:rPr>
              <w:t>о</w:t>
            </w:r>
            <w:r w:rsidRPr="00E65941">
              <w:rPr>
                <w:sz w:val="24"/>
                <w:szCs w:val="24"/>
              </w:rPr>
              <w:t>го     ра</w:t>
            </w:r>
            <w:r w:rsidRPr="00E65941">
              <w:rPr>
                <w:sz w:val="24"/>
                <w:szCs w:val="24"/>
              </w:rPr>
              <w:t>й</w:t>
            </w:r>
            <w:r w:rsidRPr="00E65941">
              <w:rPr>
                <w:sz w:val="24"/>
                <w:szCs w:val="24"/>
              </w:rPr>
              <w:t>она «Управл</w:t>
            </w:r>
            <w:r w:rsidRPr="00E65941">
              <w:rPr>
                <w:sz w:val="24"/>
                <w:szCs w:val="24"/>
              </w:rPr>
              <w:t>е</w:t>
            </w:r>
            <w:r w:rsidRPr="00E65941">
              <w:rPr>
                <w:sz w:val="24"/>
                <w:szCs w:val="24"/>
              </w:rPr>
              <w:t>ние по д</w:t>
            </w:r>
            <w:r w:rsidRPr="00E65941">
              <w:rPr>
                <w:sz w:val="24"/>
                <w:szCs w:val="24"/>
              </w:rPr>
              <w:t>е</w:t>
            </w:r>
            <w:r w:rsidRPr="00E65941">
              <w:rPr>
                <w:sz w:val="24"/>
                <w:szCs w:val="24"/>
              </w:rPr>
              <w:t>лам гра</w:t>
            </w:r>
            <w:r w:rsidRPr="00E65941">
              <w:rPr>
                <w:sz w:val="24"/>
                <w:szCs w:val="24"/>
              </w:rPr>
              <w:t>ж</w:t>
            </w:r>
            <w:r w:rsidRPr="00E65941">
              <w:rPr>
                <w:sz w:val="24"/>
                <w:szCs w:val="24"/>
              </w:rPr>
              <w:t>данской обороны и чрезвыча</w:t>
            </w:r>
            <w:r w:rsidRPr="00E65941">
              <w:rPr>
                <w:sz w:val="24"/>
                <w:szCs w:val="24"/>
              </w:rPr>
              <w:t>й</w:t>
            </w:r>
            <w:r w:rsidRPr="00E65941">
              <w:rPr>
                <w:sz w:val="24"/>
                <w:szCs w:val="24"/>
              </w:rPr>
              <w:t>ным ситу</w:t>
            </w:r>
            <w:r w:rsidRPr="00E65941">
              <w:rPr>
                <w:sz w:val="24"/>
                <w:szCs w:val="24"/>
              </w:rPr>
              <w:t>а</w:t>
            </w:r>
            <w:r w:rsidRPr="00E65941">
              <w:rPr>
                <w:sz w:val="24"/>
                <w:szCs w:val="24"/>
              </w:rPr>
              <w:t>циям»,   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16 180,2</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7 475,9</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8 325,6</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378,7</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2152" w:type="dxa"/>
            <w:gridSpan w:val="5"/>
            <w:vAlign w:val="center"/>
          </w:tcPr>
          <w:p w:rsidR="00E65941" w:rsidRPr="00E65941" w:rsidRDefault="00E65941" w:rsidP="00E65941">
            <w:pPr>
              <w:jc w:val="center"/>
              <w:rPr>
                <w:sz w:val="24"/>
                <w:szCs w:val="24"/>
                <w:highlight w:val="green"/>
              </w:rPr>
            </w:pPr>
          </w:p>
        </w:tc>
      </w:tr>
      <w:tr w:rsidR="00E65941" w:rsidRPr="00E65941" w:rsidTr="00014484">
        <w:trPr>
          <w:gridAfter w:val="14"/>
          <w:wAfter w:w="2455"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shd w:val="clear" w:color="auto" w:fill="auto"/>
            <w:vAlign w:val="center"/>
            <w:hideMark/>
          </w:tcPr>
          <w:p w:rsidR="00E65941" w:rsidRPr="00E65941" w:rsidRDefault="00E65941" w:rsidP="00E65941">
            <w:pPr>
              <w:jc w:val="cente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2152" w:type="dxa"/>
            <w:gridSpan w:val="5"/>
            <w:vAlign w:val="center"/>
          </w:tcPr>
          <w:p w:rsidR="00E65941" w:rsidRPr="00E65941" w:rsidRDefault="00E65941" w:rsidP="00E65941">
            <w:pPr>
              <w:jc w:val="center"/>
              <w:rPr>
                <w:sz w:val="24"/>
                <w:szCs w:val="24"/>
                <w:highlight w:val="green"/>
              </w:rPr>
            </w:pPr>
          </w:p>
        </w:tc>
      </w:tr>
      <w:tr w:rsidR="00E65941" w:rsidRPr="00E65941" w:rsidTr="00014484">
        <w:trPr>
          <w:gridAfter w:val="11"/>
          <w:wAfter w:w="2211"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shd w:val="clear" w:color="auto" w:fill="auto"/>
            <w:vAlign w:val="center"/>
            <w:hideMark/>
          </w:tcPr>
          <w:p w:rsidR="00E65941" w:rsidRPr="00E65941" w:rsidRDefault="00E65941" w:rsidP="00E65941">
            <w:pPr>
              <w:jc w:val="cente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79,1</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79,1</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2152" w:type="dxa"/>
            <w:gridSpan w:val="5"/>
            <w:vAlign w:val="center"/>
          </w:tcPr>
          <w:p w:rsidR="00E65941" w:rsidRPr="00E65941" w:rsidRDefault="00E65941" w:rsidP="00E65941">
            <w:pPr>
              <w:jc w:val="center"/>
              <w:rPr>
                <w:bCs/>
                <w:sz w:val="24"/>
                <w:szCs w:val="24"/>
                <w:highlight w:val="green"/>
              </w:rPr>
            </w:pPr>
            <w:r w:rsidRPr="00E65941" w:rsidDel="00214629">
              <w:rPr>
                <w:bCs/>
                <w:sz w:val="24"/>
                <w:szCs w:val="24"/>
                <w:highlight w:val="green"/>
              </w:rPr>
              <w:t>0</w:t>
            </w:r>
          </w:p>
        </w:tc>
        <w:tc>
          <w:tcPr>
            <w:tcW w:w="244" w:type="dxa"/>
            <w:gridSpan w:val="3"/>
            <w:vAlign w:val="center"/>
          </w:tcPr>
          <w:p w:rsidR="00E65941" w:rsidRPr="00E65941" w:rsidRDefault="00E65941" w:rsidP="00E65941">
            <w:pPr>
              <w:jc w:val="center"/>
              <w:rPr>
                <w:bCs/>
                <w:sz w:val="24"/>
                <w:szCs w:val="24"/>
                <w:highlight w:val="green"/>
              </w:rPr>
            </w:pPr>
            <w:r w:rsidRPr="00E65941" w:rsidDel="00214629">
              <w:rPr>
                <w:bCs/>
                <w:sz w:val="24"/>
                <w:szCs w:val="24"/>
                <w:highlight w:val="green"/>
              </w:rPr>
              <w:t>0</w:t>
            </w:r>
          </w:p>
        </w:tc>
      </w:tr>
      <w:tr w:rsidR="00E65941" w:rsidRPr="00E65941" w:rsidTr="00014484">
        <w:trPr>
          <w:gridAfter w:val="14"/>
          <w:wAfter w:w="2455"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shd w:val="clear" w:color="auto" w:fill="auto"/>
            <w:vAlign w:val="center"/>
            <w:hideMark/>
          </w:tcPr>
          <w:p w:rsidR="00E65941" w:rsidRPr="00E65941" w:rsidRDefault="00E65941" w:rsidP="00E65941">
            <w:pPr>
              <w:jc w:val="cente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16 101,1</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7 475,9</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8 246,5</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378,7</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2152" w:type="dxa"/>
            <w:gridSpan w:val="5"/>
            <w:vAlign w:val="center"/>
          </w:tcPr>
          <w:p w:rsidR="00E65941" w:rsidRPr="00E65941" w:rsidRDefault="00E65941" w:rsidP="00E65941">
            <w:pPr>
              <w:jc w:val="center"/>
              <w:rPr>
                <w:sz w:val="24"/>
                <w:szCs w:val="24"/>
                <w:highlight w:val="green"/>
              </w:rPr>
            </w:pP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sz w:val="24"/>
                <w:szCs w:val="24"/>
              </w:rPr>
            </w:pPr>
          </w:p>
        </w:tc>
        <w:tc>
          <w:tcPr>
            <w:tcW w:w="1694" w:type="dxa"/>
            <w:vMerge/>
            <w:shd w:val="clear" w:color="auto" w:fill="auto"/>
            <w:vAlign w:val="center"/>
            <w:hideMark/>
          </w:tcPr>
          <w:p w:rsidR="00E65941" w:rsidRPr="00E65941" w:rsidRDefault="00E65941" w:rsidP="00E65941">
            <w:pPr>
              <w:jc w:val="center"/>
              <w:rPr>
                <w:sz w:val="24"/>
                <w:szCs w:val="24"/>
              </w:rPr>
            </w:pPr>
          </w:p>
        </w:tc>
        <w:tc>
          <w:tcPr>
            <w:tcW w:w="1422" w:type="dxa"/>
            <w:gridSpan w:val="3"/>
            <w:vMerge/>
            <w:shd w:val="clear" w:color="auto" w:fill="auto"/>
            <w:vAlign w:val="center"/>
            <w:hideMark/>
          </w:tcPr>
          <w:p w:rsidR="00E65941" w:rsidRPr="00E65941" w:rsidRDefault="00E65941" w:rsidP="00E65941">
            <w:pPr>
              <w:jc w:val="cente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312"/>
        </w:trPr>
        <w:tc>
          <w:tcPr>
            <w:tcW w:w="1142" w:type="dxa"/>
            <w:gridSpan w:val="3"/>
            <w:vMerge/>
            <w:shd w:val="clear" w:color="auto" w:fill="auto"/>
            <w:vAlign w:val="center"/>
            <w:hideMark/>
          </w:tcPr>
          <w:p w:rsidR="00E65941" w:rsidRPr="00E65941" w:rsidRDefault="00E65941" w:rsidP="00E65941">
            <w:pPr>
              <w:jc w:val="center"/>
              <w:rPr>
                <w:b/>
                <w:sz w:val="24"/>
                <w:szCs w:val="24"/>
                <w:highlight w:val="green"/>
              </w:rPr>
            </w:pPr>
          </w:p>
        </w:tc>
        <w:tc>
          <w:tcPr>
            <w:tcW w:w="1694" w:type="dxa"/>
            <w:vMerge/>
            <w:shd w:val="clear" w:color="auto" w:fill="auto"/>
            <w:vAlign w:val="center"/>
            <w:hideMark/>
          </w:tcPr>
          <w:p w:rsidR="00E65941" w:rsidRPr="00E65941" w:rsidRDefault="00E65941" w:rsidP="00E65941">
            <w:pPr>
              <w:jc w:val="center"/>
              <w:rPr>
                <w:b/>
                <w:sz w:val="24"/>
                <w:szCs w:val="24"/>
                <w:highlight w:val="green"/>
              </w:rPr>
            </w:pPr>
          </w:p>
        </w:tc>
        <w:tc>
          <w:tcPr>
            <w:tcW w:w="1422" w:type="dxa"/>
            <w:gridSpan w:val="3"/>
            <w:vMerge/>
            <w:shd w:val="clear" w:color="auto" w:fill="auto"/>
            <w:vAlign w:val="center"/>
            <w:hideMark/>
          </w:tcPr>
          <w:p w:rsidR="00E65941" w:rsidRPr="00E65941" w:rsidRDefault="00E65941" w:rsidP="00E65941">
            <w:pPr>
              <w:jc w:val="center"/>
              <w:rPr>
                <w:b/>
                <w:sz w:val="24"/>
                <w:szCs w:val="24"/>
                <w:highlight w:val="green"/>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lastRenderedPageBreak/>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shd w:val="clear" w:color="auto" w:fill="auto"/>
            <w:vAlign w:val="center"/>
            <w:hideMark/>
          </w:tcPr>
          <w:p w:rsidR="00E65941" w:rsidRPr="00E65941" w:rsidRDefault="00E65941" w:rsidP="00E65941">
            <w:pPr>
              <w:jc w:val="cente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Cs/>
                <w:sz w:val="24"/>
                <w:szCs w:val="24"/>
                <w:highlight w:val="green"/>
              </w:rPr>
            </w:pPr>
          </w:p>
        </w:tc>
        <w:tc>
          <w:tcPr>
            <w:tcW w:w="236" w:type="dxa"/>
            <w:gridSpan w:val="2"/>
            <w:vAlign w:val="center"/>
          </w:tcPr>
          <w:p w:rsidR="00E65941" w:rsidRPr="00E65941" w:rsidRDefault="00E65941" w:rsidP="00E65941">
            <w:pPr>
              <w:jc w:val="center"/>
              <w:rPr>
                <w:bCs/>
                <w:sz w:val="24"/>
                <w:szCs w:val="24"/>
                <w:highlight w:val="green"/>
              </w:rPr>
            </w:pPr>
            <w:r w:rsidRPr="00E65941" w:rsidDel="00214629">
              <w:rPr>
                <w:bCs/>
                <w:sz w:val="24"/>
                <w:szCs w:val="24"/>
                <w:highlight w:val="green"/>
              </w:rPr>
              <w:t>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1.2.4.1</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Cельскому поселению Покур для реконстру</w:t>
            </w:r>
            <w:r w:rsidRPr="00E65941">
              <w:rPr>
                <w:sz w:val="24"/>
                <w:szCs w:val="24"/>
              </w:rPr>
              <w:t>к</w:t>
            </w:r>
            <w:r w:rsidRPr="00E65941">
              <w:rPr>
                <w:sz w:val="24"/>
                <w:szCs w:val="24"/>
              </w:rPr>
              <w:t>ции огражд</w:t>
            </w:r>
            <w:r w:rsidRPr="00E65941">
              <w:rPr>
                <w:sz w:val="24"/>
                <w:szCs w:val="24"/>
              </w:rPr>
              <w:t>е</w:t>
            </w:r>
            <w:r w:rsidRPr="00E65941">
              <w:rPr>
                <w:sz w:val="24"/>
                <w:szCs w:val="24"/>
              </w:rPr>
              <w:t>ния памятн</w:t>
            </w:r>
            <w:r w:rsidRPr="00E65941">
              <w:rPr>
                <w:sz w:val="24"/>
                <w:szCs w:val="24"/>
              </w:rPr>
              <w:t>и</w:t>
            </w:r>
            <w:r w:rsidRPr="00E65941">
              <w:rPr>
                <w:sz w:val="24"/>
                <w:szCs w:val="24"/>
              </w:rPr>
              <w:t>ка погибшим в годы Вел</w:t>
            </w:r>
            <w:r w:rsidRPr="00E65941">
              <w:rPr>
                <w:sz w:val="24"/>
                <w:szCs w:val="24"/>
              </w:rPr>
              <w:t>и</w:t>
            </w:r>
            <w:r w:rsidRPr="00E65941">
              <w:rPr>
                <w:sz w:val="24"/>
                <w:szCs w:val="24"/>
              </w:rPr>
              <w:t>кой Отечес</w:t>
            </w:r>
            <w:r w:rsidRPr="00E65941">
              <w:rPr>
                <w:sz w:val="24"/>
                <w:szCs w:val="24"/>
              </w:rPr>
              <w:t>т</w:t>
            </w:r>
            <w:r w:rsidRPr="00E65941">
              <w:rPr>
                <w:sz w:val="24"/>
                <w:szCs w:val="24"/>
              </w:rPr>
              <w:t>венной войны</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168,5</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168,5</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168,5</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168,5</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1278"/>
        </w:trPr>
        <w:tc>
          <w:tcPr>
            <w:tcW w:w="1142" w:type="dxa"/>
            <w:gridSpan w:val="3"/>
            <w:vMerge/>
            <w:vAlign w:val="center"/>
            <w:hideMark/>
          </w:tcPr>
          <w:p w:rsidR="00E65941" w:rsidRPr="00E65941" w:rsidRDefault="00E65941" w:rsidP="00E65941">
            <w:pPr>
              <w:rPr>
                <w:sz w:val="24"/>
                <w:szCs w:val="24"/>
                <w:highlight w:val="green"/>
              </w:rPr>
            </w:pPr>
          </w:p>
        </w:tc>
        <w:tc>
          <w:tcPr>
            <w:tcW w:w="1694" w:type="dxa"/>
            <w:vMerge/>
            <w:vAlign w:val="center"/>
            <w:hideMark/>
          </w:tcPr>
          <w:p w:rsidR="00E65941" w:rsidRPr="00E65941" w:rsidRDefault="00E65941" w:rsidP="00E65941">
            <w:pPr>
              <w:rPr>
                <w:sz w:val="24"/>
                <w:szCs w:val="24"/>
                <w:highlight w:val="green"/>
              </w:rPr>
            </w:pPr>
          </w:p>
        </w:tc>
        <w:tc>
          <w:tcPr>
            <w:tcW w:w="1422" w:type="dxa"/>
            <w:gridSpan w:val="3"/>
            <w:vMerge/>
            <w:vAlign w:val="center"/>
            <w:hideMark/>
          </w:tcPr>
          <w:p w:rsidR="00E65941" w:rsidRPr="00E65941" w:rsidRDefault="00E65941" w:rsidP="00E65941">
            <w:pPr>
              <w:rPr>
                <w:sz w:val="24"/>
                <w:szCs w:val="24"/>
                <w:highlight w:val="green"/>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3"/>
          <w:wAfter w:w="2410"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1.2.4.2</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Городскому поселению Новоаганск для страхов</w:t>
            </w:r>
            <w:r w:rsidRPr="00E65941">
              <w:rPr>
                <w:sz w:val="24"/>
                <w:szCs w:val="24"/>
              </w:rPr>
              <w:t>а</w:t>
            </w:r>
            <w:r w:rsidRPr="00E65941">
              <w:rPr>
                <w:sz w:val="24"/>
                <w:szCs w:val="24"/>
              </w:rPr>
              <w:t>ния муниц</w:t>
            </w:r>
            <w:r w:rsidRPr="00E65941">
              <w:rPr>
                <w:sz w:val="24"/>
                <w:szCs w:val="24"/>
              </w:rPr>
              <w:t>и</w:t>
            </w:r>
            <w:r w:rsidRPr="00E65941">
              <w:rPr>
                <w:sz w:val="24"/>
                <w:szCs w:val="24"/>
              </w:rPr>
              <w:t>пального имущества</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отдел по жилищным вопросам и муниц</w:t>
            </w:r>
            <w:r w:rsidRPr="00E65941">
              <w:rPr>
                <w:sz w:val="24"/>
                <w:szCs w:val="24"/>
              </w:rPr>
              <w:t>и</w:t>
            </w:r>
            <w:r w:rsidRPr="00E65941">
              <w:rPr>
                <w:sz w:val="24"/>
                <w:szCs w:val="24"/>
              </w:rPr>
              <w:t>пальной  собстве</w:t>
            </w:r>
            <w:r w:rsidRPr="00E65941">
              <w:rPr>
                <w:sz w:val="24"/>
                <w:szCs w:val="24"/>
              </w:rPr>
              <w:t>н</w:t>
            </w:r>
            <w:r w:rsidRPr="00E65941">
              <w:rPr>
                <w:sz w:val="24"/>
                <w:szCs w:val="24"/>
              </w:rPr>
              <w:t>ности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500,0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500,0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500,0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500,0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1.2.4.3</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Cельскому              поселению                Ваховск для выполнения работ по п</w:t>
            </w:r>
            <w:r w:rsidRPr="00E65941">
              <w:rPr>
                <w:sz w:val="24"/>
                <w:szCs w:val="24"/>
              </w:rPr>
              <w:t>е</w:t>
            </w:r>
            <w:r w:rsidRPr="00E65941">
              <w:rPr>
                <w:sz w:val="24"/>
                <w:szCs w:val="24"/>
              </w:rPr>
              <w:t>реносу вод</w:t>
            </w:r>
            <w:r w:rsidRPr="00E65941">
              <w:rPr>
                <w:sz w:val="24"/>
                <w:szCs w:val="24"/>
              </w:rPr>
              <w:t>о</w:t>
            </w:r>
            <w:r w:rsidRPr="00E65941">
              <w:rPr>
                <w:sz w:val="24"/>
                <w:szCs w:val="24"/>
              </w:rPr>
              <w:t>ема</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575,7</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575,7</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5"/>
          <w:wAfter w:w="2646"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575,7</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575,7</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sz w:val="24"/>
                <w:szCs w:val="24"/>
                <w:highlight w:val="magenta"/>
              </w:rPr>
            </w:pP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1.2.4.4</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Cельскому   поселению Ларьяк на проведение мероприятий, посвященных юбилейной дате со дня образования поселения</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1 640,7</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1 640,7</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1 640,7</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1 640,7</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1361"/>
        </w:trPr>
        <w:tc>
          <w:tcPr>
            <w:tcW w:w="1142" w:type="dxa"/>
            <w:gridSpan w:val="3"/>
            <w:vMerge/>
            <w:vAlign w:val="center"/>
            <w:hideMark/>
          </w:tcPr>
          <w:p w:rsidR="00E65941" w:rsidRPr="00E65941" w:rsidRDefault="00E65941" w:rsidP="00E65941">
            <w:pPr>
              <w:rPr>
                <w:sz w:val="24"/>
                <w:szCs w:val="24"/>
                <w:highlight w:val="green"/>
              </w:rPr>
            </w:pPr>
          </w:p>
        </w:tc>
        <w:tc>
          <w:tcPr>
            <w:tcW w:w="1694" w:type="dxa"/>
            <w:vMerge/>
            <w:vAlign w:val="center"/>
            <w:hideMark/>
          </w:tcPr>
          <w:p w:rsidR="00E65941" w:rsidRPr="00E65941" w:rsidRDefault="00E65941" w:rsidP="00E65941">
            <w:pPr>
              <w:rPr>
                <w:sz w:val="24"/>
                <w:szCs w:val="24"/>
                <w:highlight w:val="green"/>
              </w:rPr>
            </w:pPr>
          </w:p>
        </w:tc>
        <w:tc>
          <w:tcPr>
            <w:tcW w:w="1422" w:type="dxa"/>
            <w:gridSpan w:val="3"/>
            <w:vMerge/>
            <w:vAlign w:val="center"/>
            <w:hideMark/>
          </w:tcPr>
          <w:p w:rsidR="00E65941" w:rsidRPr="00E65941" w:rsidRDefault="00E65941" w:rsidP="00E65941">
            <w:pPr>
              <w:rPr>
                <w:sz w:val="24"/>
                <w:szCs w:val="24"/>
                <w:highlight w:val="green"/>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highlight w:val="green"/>
              </w:rPr>
            </w:pPr>
          </w:p>
        </w:tc>
        <w:tc>
          <w:tcPr>
            <w:tcW w:w="1694" w:type="dxa"/>
            <w:vMerge/>
            <w:vAlign w:val="center"/>
            <w:hideMark/>
          </w:tcPr>
          <w:p w:rsidR="00E65941" w:rsidRPr="00E65941" w:rsidRDefault="00E65941" w:rsidP="00E65941">
            <w:pPr>
              <w:rPr>
                <w:sz w:val="24"/>
                <w:szCs w:val="24"/>
                <w:highlight w:val="green"/>
              </w:rPr>
            </w:pPr>
          </w:p>
        </w:tc>
        <w:tc>
          <w:tcPr>
            <w:tcW w:w="1422" w:type="dxa"/>
            <w:gridSpan w:val="3"/>
            <w:vMerge/>
            <w:vAlign w:val="center"/>
            <w:hideMark/>
          </w:tcPr>
          <w:p w:rsidR="00E65941" w:rsidRPr="00E65941" w:rsidRDefault="00E65941" w:rsidP="00E65941">
            <w:pPr>
              <w:rPr>
                <w:sz w:val="24"/>
                <w:szCs w:val="24"/>
                <w:highlight w:val="green"/>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 xml:space="preserve">ные </w:t>
            </w:r>
            <w:r w:rsidRPr="00E65941">
              <w:rPr>
                <w:sz w:val="24"/>
                <w:szCs w:val="24"/>
              </w:rPr>
              <w:lastRenderedPageBreak/>
              <w:t>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1.2.4.5</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Cельскому поселению Аган на снос ветхого жилья</w:t>
            </w:r>
          </w:p>
        </w:tc>
        <w:tc>
          <w:tcPr>
            <w:tcW w:w="1422" w:type="dxa"/>
            <w:gridSpan w:val="3"/>
            <w:vMerge w:val="restart"/>
            <w:shd w:val="clear" w:color="auto" w:fill="auto"/>
            <w:vAlign w:val="center"/>
            <w:hideMark/>
          </w:tcPr>
          <w:p w:rsidR="00E65941" w:rsidRPr="00E65941" w:rsidRDefault="00B64148" w:rsidP="00E65941">
            <w:pPr>
              <w:jc w:val="center"/>
              <w:rPr>
                <w:sz w:val="24"/>
                <w:szCs w:val="24"/>
              </w:rPr>
            </w:pPr>
            <w:r>
              <w:rPr>
                <w:sz w:val="24"/>
                <w:szCs w:val="24"/>
              </w:rPr>
              <w:t xml:space="preserve">отдел </w:t>
            </w:r>
            <w:r w:rsidR="00E65941" w:rsidRPr="00E65941">
              <w:rPr>
                <w:sz w:val="24"/>
                <w:szCs w:val="24"/>
              </w:rPr>
              <w:t>ж</w:t>
            </w:r>
            <w:r w:rsidR="00E65941" w:rsidRPr="00E65941">
              <w:rPr>
                <w:sz w:val="24"/>
                <w:szCs w:val="24"/>
              </w:rPr>
              <w:t>и</w:t>
            </w:r>
            <w:r w:rsidR="00E65941" w:rsidRPr="00E65941">
              <w:rPr>
                <w:sz w:val="24"/>
                <w:szCs w:val="24"/>
              </w:rPr>
              <w:t>лищно-комм</w:t>
            </w:r>
            <w:r w:rsidR="00E65941" w:rsidRPr="00E65941">
              <w:rPr>
                <w:sz w:val="24"/>
                <w:szCs w:val="24"/>
              </w:rPr>
              <w:t>у</w:t>
            </w:r>
            <w:r w:rsidR="00E65941" w:rsidRPr="00E65941">
              <w:rPr>
                <w:sz w:val="24"/>
                <w:szCs w:val="24"/>
              </w:rPr>
              <w:t>нального хозяй</w:t>
            </w:r>
            <w:r>
              <w:rPr>
                <w:sz w:val="24"/>
                <w:szCs w:val="24"/>
              </w:rPr>
              <w:t xml:space="preserve">ства, энергетики  и </w:t>
            </w:r>
            <w:r w:rsidR="00E65941" w:rsidRPr="00E65941">
              <w:rPr>
                <w:sz w:val="24"/>
                <w:szCs w:val="24"/>
              </w:rPr>
              <w:t>стро</w:t>
            </w:r>
            <w:r w:rsidR="00E65941" w:rsidRPr="00E65941">
              <w:rPr>
                <w:sz w:val="24"/>
                <w:szCs w:val="24"/>
              </w:rPr>
              <w:t>и</w:t>
            </w:r>
            <w:r w:rsidR="00E65941" w:rsidRPr="00E65941">
              <w:rPr>
                <w:sz w:val="24"/>
                <w:szCs w:val="24"/>
              </w:rPr>
              <w:t>тельства админис</w:t>
            </w:r>
            <w:r w:rsidR="00E65941" w:rsidRPr="00E65941">
              <w:rPr>
                <w:sz w:val="24"/>
                <w:szCs w:val="24"/>
              </w:rPr>
              <w:t>т</w:t>
            </w:r>
            <w:r w:rsidR="00E65941" w:rsidRPr="00E65941">
              <w:rPr>
                <w:sz w:val="24"/>
                <w:szCs w:val="24"/>
              </w:rPr>
              <w:t>рации ра</w:t>
            </w:r>
            <w:r w:rsidR="00E65941" w:rsidRPr="00E65941">
              <w:rPr>
                <w:sz w:val="24"/>
                <w:szCs w:val="24"/>
              </w:rPr>
              <w:t>й</w:t>
            </w:r>
            <w:r w:rsidR="00E65941"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250,0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250,0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250,0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250,0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1.2.4.6</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 xml:space="preserve">Городским поселениям           </w:t>
            </w:r>
            <w:r w:rsidRPr="00E65941">
              <w:rPr>
                <w:sz w:val="24"/>
                <w:szCs w:val="24"/>
              </w:rPr>
              <w:lastRenderedPageBreak/>
              <w:t>Излучинск, Новоаганск и сельским                поселениям Аган,            Покур, Вата,             Зайцева Ре</w:t>
            </w:r>
            <w:r w:rsidRPr="00E65941">
              <w:rPr>
                <w:sz w:val="24"/>
                <w:szCs w:val="24"/>
              </w:rPr>
              <w:t>ч</w:t>
            </w:r>
            <w:r w:rsidRPr="00E65941">
              <w:rPr>
                <w:sz w:val="24"/>
                <w:szCs w:val="24"/>
              </w:rPr>
              <w:t>ка, Ларьяк,                 Ваховск  на    организацию деятельности выставок-продаж (то</w:t>
            </w:r>
            <w:r w:rsidRPr="00E65941">
              <w:rPr>
                <w:sz w:val="24"/>
                <w:szCs w:val="24"/>
              </w:rPr>
              <w:t>р</w:t>
            </w:r>
            <w:r w:rsidRPr="00E65941">
              <w:rPr>
                <w:sz w:val="24"/>
                <w:szCs w:val="24"/>
              </w:rPr>
              <w:t>говые ряды)</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отдел м</w:t>
            </w:r>
            <w:r w:rsidRPr="00E65941">
              <w:rPr>
                <w:sz w:val="24"/>
                <w:szCs w:val="24"/>
              </w:rPr>
              <w:t>е</w:t>
            </w:r>
            <w:r w:rsidRPr="00E65941">
              <w:rPr>
                <w:sz w:val="24"/>
                <w:szCs w:val="24"/>
              </w:rPr>
              <w:t>стной пр</w:t>
            </w:r>
            <w:r w:rsidRPr="00E65941">
              <w:rPr>
                <w:sz w:val="24"/>
                <w:szCs w:val="24"/>
              </w:rPr>
              <w:t>о</w:t>
            </w:r>
            <w:r w:rsidRPr="00E65941">
              <w:rPr>
                <w:sz w:val="24"/>
                <w:szCs w:val="24"/>
              </w:rPr>
              <w:lastRenderedPageBreak/>
              <w:t>мышле</w:t>
            </w:r>
            <w:r w:rsidRPr="00E65941">
              <w:rPr>
                <w:sz w:val="24"/>
                <w:szCs w:val="24"/>
              </w:rPr>
              <w:t>н</w:t>
            </w:r>
            <w:r w:rsidRPr="00E65941">
              <w:rPr>
                <w:sz w:val="24"/>
                <w:szCs w:val="24"/>
              </w:rPr>
              <w:t>ности и сельского хозяйства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2 392,8</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2 392,8</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2 392,8</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2 392,8</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1.2.4.7</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Сельскому поселению Вата на пр</w:t>
            </w:r>
            <w:r w:rsidRPr="00E65941">
              <w:rPr>
                <w:sz w:val="24"/>
                <w:szCs w:val="24"/>
              </w:rPr>
              <w:t>о</w:t>
            </w:r>
            <w:r w:rsidRPr="00E65941">
              <w:rPr>
                <w:sz w:val="24"/>
                <w:szCs w:val="24"/>
              </w:rPr>
              <w:t>ведение м</w:t>
            </w:r>
            <w:r w:rsidRPr="00E65941">
              <w:rPr>
                <w:sz w:val="24"/>
                <w:szCs w:val="24"/>
              </w:rPr>
              <w:t>е</w:t>
            </w:r>
            <w:r w:rsidRPr="00E65941">
              <w:rPr>
                <w:sz w:val="24"/>
                <w:szCs w:val="24"/>
              </w:rPr>
              <w:t>роприятий по предупрежд</w:t>
            </w:r>
            <w:r w:rsidRPr="00E65941">
              <w:rPr>
                <w:sz w:val="24"/>
                <w:szCs w:val="24"/>
              </w:rPr>
              <w:t>е</w:t>
            </w:r>
            <w:r w:rsidRPr="00E65941">
              <w:rPr>
                <w:sz w:val="24"/>
                <w:szCs w:val="24"/>
              </w:rPr>
              <w:t xml:space="preserve">нию паводка </w:t>
            </w:r>
            <w:r w:rsidRPr="00E65941">
              <w:rPr>
                <w:sz w:val="24"/>
                <w:szCs w:val="24"/>
              </w:rPr>
              <w:lastRenderedPageBreak/>
              <w:t>в границах поселения и проведение мероприятий после паводка</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муниц</w:t>
            </w:r>
            <w:r w:rsidRPr="00E65941">
              <w:rPr>
                <w:sz w:val="24"/>
                <w:szCs w:val="24"/>
              </w:rPr>
              <w:t>и</w:t>
            </w:r>
            <w:r w:rsidRPr="00E65941">
              <w:rPr>
                <w:sz w:val="24"/>
                <w:szCs w:val="24"/>
              </w:rPr>
              <w:t>пальное казенное учрежд</w:t>
            </w:r>
            <w:r w:rsidRPr="00E65941">
              <w:rPr>
                <w:sz w:val="24"/>
                <w:szCs w:val="24"/>
              </w:rPr>
              <w:t>е</w:t>
            </w:r>
            <w:r w:rsidRPr="00E65941">
              <w:rPr>
                <w:sz w:val="24"/>
                <w:szCs w:val="24"/>
              </w:rPr>
              <w:t>ние Ни</w:t>
            </w:r>
            <w:r w:rsidRPr="00E65941">
              <w:rPr>
                <w:sz w:val="24"/>
                <w:szCs w:val="24"/>
              </w:rPr>
              <w:t>ж</w:t>
            </w:r>
            <w:r w:rsidRPr="00E65941">
              <w:rPr>
                <w:sz w:val="24"/>
                <w:szCs w:val="24"/>
              </w:rPr>
              <w:t>неварто</w:t>
            </w:r>
            <w:r w:rsidRPr="00E65941">
              <w:rPr>
                <w:sz w:val="24"/>
                <w:szCs w:val="24"/>
              </w:rPr>
              <w:t>в</w:t>
            </w:r>
            <w:r w:rsidRPr="00E65941">
              <w:rPr>
                <w:sz w:val="24"/>
                <w:szCs w:val="24"/>
              </w:rPr>
              <w:t>ского ра</w:t>
            </w:r>
            <w:r w:rsidRPr="00E65941">
              <w:rPr>
                <w:sz w:val="24"/>
                <w:szCs w:val="24"/>
              </w:rPr>
              <w:t>й</w:t>
            </w:r>
            <w:r w:rsidRPr="00E65941">
              <w:rPr>
                <w:sz w:val="24"/>
                <w:szCs w:val="24"/>
              </w:rPr>
              <w:lastRenderedPageBreak/>
              <w:t>она «Управл</w:t>
            </w:r>
            <w:r w:rsidRPr="00E65941">
              <w:rPr>
                <w:sz w:val="24"/>
                <w:szCs w:val="24"/>
              </w:rPr>
              <w:t>е</w:t>
            </w:r>
            <w:r w:rsidRPr="00E65941">
              <w:rPr>
                <w:sz w:val="24"/>
                <w:szCs w:val="24"/>
              </w:rPr>
              <w:t>ние по д</w:t>
            </w:r>
            <w:r w:rsidRPr="00E65941">
              <w:rPr>
                <w:sz w:val="24"/>
                <w:szCs w:val="24"/>
              </w:rPr>
              <w:t>е</w:t>
            </w:r>
            <w:r w:rsidRPr="00E65941">
              <w:rPr>
                <w:sz w:val="24"/>
                <w:szCs w:val="24"/>
              </w:rPr>
              <w:t>лам гра</w:t>
            </w:r>
            <w:r w:rsidRPr="00E65941">
              <w:rPr>
                <w:sz w:val="24"/>
                <w:szCs w:val="24"/>
              </w:rPr>
              <w:t>ж</w:t>
            </w:r>
            <w:r w:rsidRPr="00E65941">
              <w:rPr>
                <w:sz w:val="24"/>
                <w:szCs w:val="24"/>
              </w:rPr>
              <w:t>данской обороны и чрезвыча</w:t>
            </w:r>
            <w:r w:rsidRPr="00E65941">
              <w:rPr>
                <w:sz w:val="24"/>
                <w:szCs w:val="24"/>
              </w:rPr>
              <w:t>й</w:t>
            </w:r>
            <w:r w:rsidRPr="00E65941">
              <w:rPr>
                <w:sz w:val="24"/>
                <w:szCs w:val="24"/>
              </w:rPr>
              <w:t>ным ситу</w:t>
            </w:r>
            <w:r w:rsidRPr="00E65941">
              <w:rPr>
                <w:sz w:val="24"/>
                <w:szCs w:val="24"/>
              </w:rPr>
              <w:t>а</w:t>
            </w:r>
            <w:r w:rsidRPr="00E65941">
              <w:rPr>
                <w:sz w:val="24"/>
                <w:szCs w:val="24"/>
              </w:rPr>
              <w:t xml:space="preserve">циям»   </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299,6</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299,6</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299,6</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299,6</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1.2.4.8</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на содерж</w:t>
            </w:r>
            <w:r w:rsidRPr="00E65941">
              <w:rPr>
                <w:sz w:val="24"/>
                <w:szCs w:val="24"/>
              </w:rPr>
              <w:t>а</w:t>
            </w:r>
            <w:r w:rsidRPr="00E65941">
              <w:rPr>
                <w:sz w:val="24"/>
                <w:szCs w:val="24"/>
              </w:rPr>
              <w:t>ние органов местного с</w:t>
            </w:r>
            <w:r w:rsidRPr="00E65941">
              <w:rPr>
                <w:sz w:val="24"/>
                <w:szCs w:val="24"/>
              </w:rPr>
              <w:t>а</w:t>
            </w:r>
            <w:r w:rsidRPr="00E65941">
              <w:rPr>
                <w:sz w:val="24"/>
                <w:szCs w:val="24"/>
              </w:rPr>
              <w:t>моуправления</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473,9</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120,2</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175,0</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178,7</w:t>
            </w:r>
          </w:p>
        </w:tc>
        <w:tc>
          <w:tcPr>
            <w:tcW w:w="1280"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w:t>
            </w:r>
          </w:p>
        </w:tc>
        <w:tc>
          <w:tcPr>
            <w:tcW w:w="998"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lastRenderedPageBreak/>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8"/>
          <w:wAfter w:w="2030"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473,9</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120,2</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175,0</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178,7</w:t>
            </w:r>
          </w:p>
        </w:tc>
        <w:tc>
          <w:tcPr>
            <w:tcW w:w="1280"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tcPr>
          <w:p w:rsidR="00E65941" w:rsidRPr="00E65941" w:rsidRDefault="00E65941" w:rsidP="00E65941">
            <w:pPr>
              <w:jc w:val="center"/>
            </w:pPr>
          </w:p>
        </w:tc>
        <w:tc>
          <w:tcPr>
            <w:tcW w:w="365" w:type="dxa"/>
            <w:gridSpan w:val="3"/>
          </w:tcPr>
          <w:p w:rsidR="00E65941" w:rsidRPr="00E65941" w:rsidRDefault="00E65941" w:rsidP="00E65941">
            <w:pPr>
              <w:jc w:val="center"/>
            </w:pPr>
          </w:p>
        </w:tc>
        <w:tc>
          <w:tcPr>
            <w:tcW w:w="251" w:type="dxa"/>
            <w:gridSpan w:val="4"/>
          </w:tcPr>
          <w:p w:rsidR="00E65941" w:rsidRPr="00E65941" w:rsidRDefault="00E65941" w:rsidP="00E65941">
            <w:pPr>
              <w:jc w:val="center"/>
            </w:pP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1.2.4.9</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(за счет средств Пр</w:t>
            </w:r>
            <w:r w:rsidRPr="00E65941">
              <w:rPr>
                <w:sz w:val="24"/>
                <w:szCs w:val="24"/>
              </w:rPr>
              <w:t>а</w:t>
            </w:r>
            <w:r w:rsidRPr="00E65941">
              <w:rPr>
                <w:sz w:val="24"/>
                <w:szCs w:val="24"/>
              </w:rPr>
              <w:t>вительства Тюменской области)</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1 400,0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800,0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600,0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 xml:space="preserve">жет </w:t>
            </w:r>
            <w:r w:rsidRPr="00E65941">
              <w:rPr>
                <w:sz w:val="24"/>
                <w:szCs w:val="24"/>
              </w:rPr>
              <w:lastRenderedPageBreak/>
              <w:t>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1 400,0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800,0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600,0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5"/>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1.2.4.10</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Иные ме</w:t>
            </w:r>
            <w:r w:rsidRPr="00E65941">
              <w:rPr>
                <w:sz w:val="24"/>
                <w:szCs w:val="24"/>
              </w:rPr>
              <w:t>ж</w:t>
            </w:r>
            <w:r w:rsidRPr="00E65941">
              <w:rPr>
                <w:sz w:val="24"/>
                <w:szCs w:val="24"/>
              </w:rPr>
              <w:t>бюджетные трансферты                                                                                                                                                                                                                                                                       городскому поселению Новоаганск на благоус</w:t>
            </w:r>
            <w:r w:rsidRPr="00E65941">
              <w:rPr>
                <w:sz w:val="24"/>
                <w:szCs w:val="24"/>
              </w:rPr>
              <w:t>т</w:t>
            </w:r>
            <w:r w:rsidRPr="00E65941">
              <w:rPr>
                <w:sz w:val="24"/>
                <w:szCs w:val="24"/>
              </w:rPr>
              <w:t>ройство те</w:t>
            </w:r>
            <w:r w:rsidRPr="00E65941">
              <w:rPr>
                <w:sz w:val="24"/>
                <w:szCs w:val="24"/>
              </w:rPr>
              <w:t>р</w:t>
            </w:r>
            <w:r w:rsidRPr="00E65941">
              <w:rPr>
                <w:sz w:val="24"/>
                <w:szCs w:val="24"/>
              </w:rPr>
              <w:t>ритории п</w:t>
            </w:r>
            <w:r w:rsidRPr="00E65941">
              <w:rPr>
                <w:sz w:val="24"/>
                <w:szCs w:val="24"/>
              </w:rPr>
              <w:t>о</w:t>
            </w:r>
            <w:r w:rsidRPr="00E65941">
              <w:rPr>
                <w:sz w:val="24"/>
                <w:szCs w:val="24"/>
              </w:rPr>
              <w:t>селка</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728,4</w:t>
            </w:r>
          </w:p>
        </w:tc>
        <w:tc>
          <w:tcPr>
            <w:tcW w:w="972" w:type="dxa"/>
            <w:shd w:val="clear" w:color="auto" w:fill="auto"/>
            <w:vAlign w:val="center"/>
            <w:hideMark/>
          </w:tcPr>
          <w:p w:rsidR="00E65941" w:rsidRPr="00E65941" w:rsidRDefault="00E65941" w:rsidP="00E65941">
            <w:pPr>
              <w:jc w:val="center"/>
              <w:rPr>
                <w:sz w:val="24"/>
                <w:szCs w:val="24"/>
              </w:rPr>
            </w:pPr>
          </w:p>
          <w:p w:rsidR="00E65941" w:rsidRPr="00E65941" w:rsidRDefault="00E65941" w:rsidP="00E65941">
            <w:pPr>
              <w:jc w:val="center"/>
              <w:rPr>
                <w:sz w:val="24"/>
                <w:szCs w:val="24"/>
              </w:rPr>
            </w:pPr>
            <w:r w:rsidRPr="00E65941">
              <w:rPr>
                <w:sz w:val="24"/>
                <w:szCs w:val="24"/>
              </w:rPr>
              <w:t>728,4</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728,4</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728,4</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r w:rsidRPr="00E65941">
              <w:rPr>
                <w:color w:val="000000"/>
                <w:sz w:val="24"/>
                <w:szCs w:val="24"/>
              </w:rPr>
              <w:t>0,0</w:t>
            </w:r>
          </w:p>
          <w:p w:rsidR="00E65941" w:rsidRPr="00E65941" w:rsidRDefault="00E65941" w:rsidP="00E65941">
            <w:pPr>
              <w:jc w:val="center"/>
            </w:pP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lastRenderedPageBreak/>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2"/>
          <w:wAfter w:w="2281"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tcPr>
          <w:p w:rsidR="00E65941" w:rsidRPr="00E65941" w:rsidRDefault="00E65941" w:rsidP="00E65941">
            <w:pPr>
              <w:jc w:val="center"/>
              <w:rPr>
                <w:color w:val="000000"/>
                <w:sz w:val="24"/>
                <w:szCs w:val="24"/>
              </w:rPr>
            </w:pPr>
          </w:p>
          <w:p w:rsidR="00E65941" w:rsidRPr="00E65941" w:rsidRDefault="00E65941" w:rsidP="00E65941">
            <w:pPr>
              <w:jc w:val="center"/>
            </w:pPr>
          </w:p>
        </w:tc>
        <w:tc>
          <w:tcPr>
            <w:tcW w:w="365" w:type="dxa"/>
            <w:gridSpan w:val="3"/>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restart"/>
            <w:vAlign w:val="center"/>
            <w:hideMark/>
          </w:tcPr>
          <w:p w:rsidR="00E65941" w:rsidRPr="00E65941" w:rsidRDefault="00E65941" w:rsidP="00E65941">
            <w:pPr>
              <w:jc w:val="center"/>
              <w:rPr>
                <w:sz w:val="24"/>
                <w:szCs w:val="24"/>
              </w:rPr>
            </w:pPr>
            <w:r w:rsidRPr="00E65941">
              <w:rPr>
                <w:sz w:val="24"/>
                <w:szCs w:val="24"/>
              </w:rPr>
              <w:t>1.2.4.11</w:t>
            </w:r>
            <w:r w:rsidR="001D7F4C">
              <w:rPr>
                <w:sz w:val="24"/>
                <w:szCs w:val="24"/>
              </w:rPr>
              <w:t>.</w:t>
            </w:r>
          </w:p>
        </w:tc>
        <w:tc>
          <w:tcPr>
            <w:tcW w:w="1694" w:type="dxa"/>
            <w:vMerge w:val="restart"/>
            <w:vAlign w:val="center"/>
            <w:hideMark/>
          </w:tcPr>
          <w:p w:rsidR="00E65941" w:rsidRPr="00E65941" w:rsidRDefault="00E65941" w:rsidP="00E65941">
            <w:pPr>
              <w:jc w:val="center"/>
              <w:rPr>
                <w:sz w:val="24"/>
                <w:szCs w:val="24"/>
              </w:rPr>
            </w:pPr>
            <w:r w:rsidRPr="00E65941">
              <w:rPr>
                <w:sz w:val="24"/>
                <w:szCs w:val="24"/>
              </w:rPr>
              <w:t>Городскому поселению Новоаганск на приобр</w:t>
            </w:r>
            <w:r w:rsidRPr="00E65941">
              <w:rPr>
                <w:sz w:val="24"/>
                <w:szCs w:val="24"/>
              </w:rPr>
              <w:t>е</w:t>
            </w:r>
            <w:r w:rsidRPr="00E65941">
              <w:rPr>
                <w:sz w:val="24"/>
                <w:szCs w:val="24"/>
              </w:rPr>
              <w:t>тение малых архитекту</w:t>
            </w:r>
            <w:r w:rsidRPr="00E65941">
              <w:rPr>
                <w:sz w:val="24"/>
                <w:szCs w:val="24"/>
              </w:rPr>
              <w:t>р</w:t>
            </w:r>
            <w:r w:rsidRPr="00E65941">
              <w:rPr>
                <w:sz w:val="24"/>
                <w:szCs w:val="24"/>
              </w:rPr>
              <w:t>ных форм</w:t>
            </w:r>
          </w:p>
        </w:tc>
        <w:tc>
          <w:tcPr>
            <w:tcW w:w="1422" w:type="dxa"/>
            <w:gridSpan w:val="3"/>
            <w:vMerge w:val="restart"/>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 xml:space="preserve">она </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400,0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400,0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577"/>
        </w:trPr>
        <w:tc>
          <w:tcPr>
            <w:tcW w:w="1142" w:type="dxa"/>
            <w:gridSpan w:val="3"/>
            <w:vMerge w:val="restart"/>
            <w:vAlign w:val="center"/>
            <w:hideMark/>
          </w:tcPr>
          <w:p w:rsidR="00E65941" w:rsidRPr="00E65941" w:rsidRDefault="00E65941" w:rsidP="00E65941">
            <w:pPr>
              <w:jc w:val="center"/>
              <w:rPr>
                <w:sz w:val="24"/>
                <w:szCs w:val="24"/>
              </w:rPr>
            </w:pPr>
            <w:r w:rsidRPr="00E65941">
              <w:rPr>
                <w:sz w:val="24"/>
                <w:szCs w:val="24"/>
              </w:rPr>
              <w:t>1.2.4.12</w:t>
            </w:r>
            <w:r w:rsidR="001D7F4C">
              <w:rPr>
                <w:sz w:val="24"/>
                <w:szCs w:val="24"/>
              </w:rPr>
              <w:t>.</w:t>
            </w:r>
          </w:p>
        </w:tc>
        <w:tc>
          <w:tcPr>
            <w:tcW w:w="1694" w:type="dxa"/>
            <w:vMerge w:val="restart"/>
            <w:vAlign w:val="center"/>
            <w:hideMark/>
          </w:tcPr>
          <w:p w:rsidR="00E65941" w:rsidRPr="00E65941" w:rsidRDefault="00E65941" w:rsidP="00E65941">
            <w:pPr>
              <w:jc w:val="center"/>
              <w:rPr>
                <w:sz w:val="24"/>
                <w:szCs w:val="24"/>
              </w:rPr>
            </w:pPr>
            <w:r w:rsidRPr="00E65941">
              <w:rPr>
                <w:sz w:val="24"/>
                <w:szCs w:val="24"/>
              </w:rPr>
              <w:t>Городскому поселению Новоаганск на разработку программы комплексного развития транспортной инфрастру</w:t>
            </w:r>
            <w:r w:rsidRPr="00E65941">
              <w:rPr>
                <w:sz w:val="24"/>
                <w:szCs w:val="24"/>
              </w:rPr>
              <w:t>к</w:t>
            </w:r>
            <w:r w:rsidRPr="00E65941">
              <w:rPr>
                <w:sz w:val="24"/>
                <w:szCs w:val="24"/>
              </w:rPr>
              <w:t>туры</w:t>
            </w:r>
          </w:p>
        </w:tc>
        <w:tc>
          <w:tcPr>
            <w:tcW w:w="1422" w:type="dxa"/>
            <w:gridSpan w:val="3"/>
            <w:vMerge w:val="restart"/>
            <w:vAlign w:val="center"/>
            <w:hideMark/>
          </w:tcPr>
          <w:p w:rsidR="00E65941" w:rsidRPr="00E65941" w:rsidRDefault="00E65941" w:rsidP="00E65941">
            <w:pPr>
              <w:jc w:val="center"/>
              <w:rPr>
                <w:sz w:val="24"/>
                <w:szCs w:val="24"/>
              </w:rPr>
            </w:pPr>
            <w:r w:rsidRPr="00E65941">
              <w:rPr>
                <w:color w:val="000000"/>
                <w:sz w:val="24"/>
                <w:szCs w:val="24"/>
              </w:rPr>
              <w:t>отдел транспорта и связи а</w:t>
            </w:r>
            <w:r w:rsidRPr="00E65941">
              <w:rPr>
                <w:color w:val="000000"/>
                <w:sz w:val="24"/>
                <w:szCs w:val="24"/>
              </w:rPr>
              <w:t>д</w:t>
            </w:r>
            <w:r w:rsidRPr="00E65941">
              <w:rPr>
                <w:color w:val="000000"/>
                <w:sz w:val="24"/>
                <w:szCs w:val="24"/>
              </w:rPr>
              <w:t>министр</w:t>
            </w:r>
            <w:r w:rsidRPr="00E65941">
              <w:rPr>
                <w:color w:val="000000"/>
                <w:sz w:val="24"/>
                <w:szCs w:val="24"/>
              </w:rPr>
              <w:t>а</w:t>
            </w:r>
            <w:r w:rsidRPr="00E65941">
              <w:rPr>
                <w:color w:val="000000"/>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772,8</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772,8</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0"/>
          <w:wAfter w:w="2173"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772,8</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tcPr>
          <w:p w:rsidR="00E65941" w:rsidRPr="00E65941" w:rsidRDefault="00E65941" w:rsidP="00E65941">
            <w:pPr>
              <w:jc w:val="center"/>
            </w:pPr>
          </w:p>
        </w:tc>
        <w:tc>
          <w:tcPr>
            <w:tcW w:w="236" w:type="dxa"/>
            <w:gridSpan w:val="2"/>
          </w:tcPr>
          <w:p w:rsidR="00E65941" w:rsidRPr="00E65941" w:rsidRDefault="00E65941" w:rsidP="00E65941">
            <w:pPr>
              <w:jc w:val="center"/>
            </w:pPr>
          </w:p>
        </w:tc>
        <w:tc>
          <w:tcPr>
            <w:tcW w:w="237" w:type="dxa"/>
            <w:gridSpan w:val="3"/>
          </w:tcPr>
          <w:p w:rsidR="00E65941" w:rsidRPr="00E65941" w:rsidRDefault="00E65941" w:rsidP="00E65941">
            <w:pPr>
              <w:jc w:val="center"/>
            </w:pP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 xml:space="preserve">ные </w:t>
            </w:r>
            <w:r w:rsidRPr="00E65941">
              <w:rPr>
                <w:sz w:val="24"/>
                <w:szCs w:val="24"/>
              </w:rPr>
              <w:lastRenderedPageBreak/>
              <w:t>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577"/>
        </w:trPr>
        <w:tc>
          <w:tcPr>
            <w:tcW w:w="1142" w:type="dxa"/>
            <w:gridSpan w:val="3"/>
            <w:vMerge w:val="restart"/>
            <w:vAlign w:val="center"/>
            <w:hideMark/>
          </w:tcPr>
          <w:p w:rsidR="00E65941" w:rsidRPr="00E65941" w:rsidRDefault="00E65941" w:rsidP="00E65941">
            <w:pPr>
              <w:jc w:val="center"/>
              <w:rPr>
                <w:sz w:val="24"/>
                <w:szCs w:val="24"/>
              </w:rPr>
            </w:pPr>
            <w:r w:rsidRPr="00E65941">
              <w:rPr>
                <w:sz w:val="24"/>
                <w:szCs w:val="24"/>
              </w:rPr>
              <w:lastRenderedPageBreak/>
              <w:t>1.2.4.13</w:t>
            </w:r>
            <w:r w:rsidR="001D7F4C">
              <w:rPr>
                <w:sz w:val="24"/>
                <w:szCs w:val="24"/>
              </w:rPr>
              <w:t>.</w:t>
            </w:r>
          </w:p>
        </w:tc>
        <w:tc>
          <w:tcPr>
            <w:tcW w:w="1694" w:type="dxa"/>
            <w:vMerge w:val="restart"/>
            <w:vAlign w:val="center"/>
            <w:hideMark/>
          </w:tcPr>
          <w:p w:rsidR="00E65941" w:rsidRPr="00E65941" w:rsidRDefault="00E65941" w:rsidP="00E65941">
            <w:pPr>
              <w:jc w:val="center"/>
              <w:rPr>
                <w:sz w:val="24"/>
                <w:szCs w:val="24"/>
              </w:rPr>
            </w:pPr>
            <w:r w:rsidRPr="00E65941">
              <w:rPr>
                <w:sz w:val="24"/>
                <w:szCs w:val="24"/>
              </w:rPr>
              <w:t>Выделено г</w:t>
            </w:r>
            <w:r w:rsidRPr="00E65941">
              <w:rPr>
                <w:sz w:val="24"/>
                <w:szCs w:val="24"/>
              </w:rPr>
              <w:t>о</w:t>
            </w:r>
            <w:r w:rsidRPr="00E65941">
              <w:rPr>
                <w:sz w:val="24"/>
                <w:szCs w:val="24"/>
              </w:rPr>
              <w:t>родскому п</w:t>
            </w:r>
            <w:r w:rsidRPr="00E65941">
              <w:rPr>
                <w:sz w:val="24"/>
                <w:szCs w:val="24"/>
              </w:rPr>
              <w:t>о</w:t>
            </w:r>
            <w:r w:rsidRPr="00E65941">
              <w:rPr>
                <w:sz w:val="24"/>
                <w:szCs w:val="24"/>
              </w:rPr>
              <w:t>селению                        Новоаганск на снос дес</w:t>
            </w:r>
            <w:r w:rsidRPr="00E65941">
              <w:rPr>
                <w:sz w:val="24"/>
                <w:szCs w:val="24"/>
              </w:rPr>
              <w:t>я</w:t>
            </w:r>
            <w:r w:rsidRPr="00E65941">
              <w:rPr>
                <w:sz w:val="24"/>
                <w:szCs w:val="24"/>
              </w:rPr>
              <w:t>ти многоква</w:t>
            </w:r>
            <w:r w:rsidRPr="00E65941">
              <w:rPr>
                <w:sz w:val="24"/>
                <w:szCs w:val="24"/>
              </w:rPr>
              <w:t>р</w:t>
            </w:r>
            <w:r w:rsidRPr="00E65941">
              <w:rPr>
                <w:sz w:val="24"/>
                <w:szCs w:val="24"/>
              </w:rPr>
              <w:t>тирных домов и одного о</w:t>
            </w:r>
            <w:r w:rsidRPr="00E65941">
              <w:rPr>
                <w:sz w:val="24"/>
                <w:szCs w:val="24"/>
              </w:rPr>
              <w:t>д</w:t>
            </w:r>
            <w:r w:rsidRPr="00E65941">
              <w:rPr>
                <w:sz w:val="24"/>
                <w:szCs w:val="24"/>
              </w:rPr>
              <w:t>ноэтажного дома в с. Варьеган и утилизацию строительн</w:t>
            </w:r>
            <w:r w:rsidRPr="00E65941">
              <w:rPr>
                <w:sz w:val="24"/>
                <w:szCs w:val="24"/>
              </w:rPr>
              <w:t>о</w:t>
            </w:r>
            <w:r w:rsidRPr="00E65941">
              <w:rPr>
                <w:sz w:val="24"/>
                <w:szCs w:val="24"/>
              </w:rPr>
              <w:t>го мусора</w:t>
            </w:r>
          </w:p>
        </w:tc>
        <w:tc>
          <w:tcPr>
            <w:tcW w:w="1422" w:type="dxa"/>
            <w:gridSpan w:val="3"/>
            <w:vMerge w:val="restart"/>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1 100,0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1 100,0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0"/>
          <w:wAfter w:w="2173"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1 100,0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 </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1 100,0</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280"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tcPr>
          <w:p w:rsidR="00E65941" w:rsidRPr="00E65941" w:rsidRDefault="00E65941" w:rsidP="00E65941">
            <w:pPr>
              <w:jc w:val="center"/>
            </w:pPr>
          </w:p>
        </w:tc>
        <w:tc>
          <w:tcPr>
            <w:tcW w:w="236" w:type="dxa"/>
            <w:gridSpan w:val="2"/>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237" w:type="dxa"/>
            <w:gridSpan w:val="3"/>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577"/>
        </w:trPr>
        <w:tc>
          <w:tcPr>
            <w:tcW w:w="1142" w:type="dxa"/>
            <w:gridSpan w:val="3"/>
            <w:vMerge w:val="restart"/>
            <w:vAlign w:val="center"/>
            <w:hideMark/>
          </w:tcPr>
          <w:p w:rsidR="00E65941" w:rsidRPr="00E65941" w:rsidRDefault="00E65941" w:rsidP="00E65941">
            <w:pPr>
              <w:jc w:val="center"/>
              <w:rPr>
                <w:sz w:val="24"/>
                <w:szCs w:val="24"/>
              </w:rPr>
            </w:pPr>
            <w:r w:rsidRPr="00E65941">
              <w:rPr>
                <w:sz w:val="24"/>
                <w:szCs w:val="24"/>
              </w:rPr>
              <w:t>1.2.4.14</w:t>
            </w:r>
            <w:r w:rsidR="001D7F4C">
              <w:rPr>
                <w:sz w:val="24"/>
                <w:szCs w:val="24"/>
              </w:rPr>
              <w:t>.</w:t>
            </w:r>
          </w:p>
        </w:tc>
        <w:tc>
          <w:tcPr>
            <w:tcW w:w="1694" w:type="dxa"/>
            <w:vMerge w:val="restart"/>
            <w:vAlign w:val="center"/>
            <w:hideMark/>
          </w:tcPr>
          <w:p w:rsidR="00E65941" w:rsidRPr="00E65941" w:rsidRDefault="00E65941" w:rsidP="00E65941">
            <w:pPr>
              <w:jc w:val="center"/>
              <w:rPr>
                <w:sz w:val="24"/>
                <w:szCs w:val="24"/>
              </w:rPr>
            </w:pPr>
            <w:r w:rsidRPr="00E65941">
              <w:rPr>
                <w:sz w:val="24"/>
                <w:szCs w:val="24"/>
              </w:rPr>
              <w:t>Выделено г</w:t>
            </w:r>
            <w:r w:rsidRPr="00E65941">
              <w:rPr>
                <w:sz w:val="24"/>
                <w:szCs w:val="24"/>
              </w:rPr>
              <w:t>о</w:t>
            </w:r>
            <w:r w:rsidRPr="00E65941">
              <w:rPr>
                <w:sz w:val="24"/>
                <w:szCs w:val="24"/>
              </w:rPr>
              <w:t>родскому п</w:t>
            </w:r>
            <w:r w:rsidRPr="00E65941">
              <w:rPr>
                <w:sz w:val="24"/>
                <w:szCs w:val="24"/>
              </w:rPr>
              <w:t>о</w:t>
            </w:r>
            <w:r w:rsidRPr="00E65941">
              <w:rPr>
                <w:sz w:val="24"/>
                <w:szCs w:val="24"/>
              </w:rPr>
              <w:lastRenderedPageBreak/>
              <w:t>селению               Новоаганск на благоус</w:t>
            </w:r>
            <w:r w:rsidRPr="00E65941">
              <w:rPr>
                <w:sz w:val="24"/>
                <w:szCs w:val="24"/>
              </w:rPr>
              <w:t>т</w:t>
            </w:r>
            <w:r w:rsidRPr="00E65941">
              <w:rPr>
                <w:sz w:val="24"/>
                <w:szCs w:val="24"/>
              </w:rPr>
              <w:t>ройство те</w:t>
            </w:r>
            <w:r w:rsidRPr="00E65941">
              <w:rPr>
                <w:sz w:val="24"/>
                <w:szCs w:val="24"/>
              </w:rPr>
              <w:t>р</w:t>
            </w:r>
            <w:r w:rsidRPr="00E65941">
              <w:rPr>
                <w:sz w:val="24"/>
                <w:szCs w:val="24"/>
              </w:rPr>
              <w:t>ритории д</w:t>
            </w:r>
            <w:r w:rsidRPr="00E65941">
              <w:rPr>
                <w:sz w:val="24"/>
                <w:szCs w:val="24"/>
              </w:rPr>
              <w:t>о</w:t>
            </w:r>
            <w:r w:rsidRPr="00E65941">
              <w:rPr>
                <w:sz w:val="24"/>
                <w:szCs w:val="24"/>
              </w:rPr>
              <w:t>ма-музея Вэллы Ю.К.</w:t>
            </w:r>
          </w:p>
        </w:tc>
        <w:tc>
          <w:tcPr>
            <w:tcW w:w="1422" w:type="dxa"/>
            <w:gridSpan w:val="3"/>
            <w:vMerge w:val="restart"/>
            <w:vAlign w:val="center"/>
            <w:hideMark/>
          </w:tcPr>
          <w:p w:rsidR="00E65941" w:rsidRPr="00E65941" w:rsidRDefault="00E65941" w:rsidP="00E65941">
            <w:pPr>
              <w:jc w:val="center"/>
              <w:rPr>
                <w:sz w:val="24"/>
                <w:szCs w:val="24"/>
              </w:rPr>
            </w:pPr>
            <w:r w:rsidRPr="00E65941">
              <w:rPr>
                <w:sz w:val="24"/>
                <w:szCs w:val="24"/>
              </w:rPr>
              <w:lastRenderedPageBreak/>
              <w:t>отдел  ж</w:t>
            </w:r>
            <w:r w:rsidRPr="00E65941">
              <w:rPr>
                <w:sz w:val="24"/>
                <w:szCs w:val="24"/>
              </w:rPr>
              <w:t>и</w:t>
            </w:r>
            <w:r w:rsidRPr="00E65941">
              <w:rPr>
                <w:sz w:val="24"/>
                <w:szCs w:val="24"/>
              </w:rPr>
              <w:t>лищно-</w:t>
            </w:r>
            <w:r w:rsidRPr="00E65941">
              <w:rPr>
                <w:sz w:val="24"/>
                <w:szCs w:val="24"/>
              </w:rPr>
              <w:lastRenderedPageBreak/>
              <w:t>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всего</w:t>
            </w:r>
          </w:p>
        </w:tc>
        <w:tc>
          <w:tcPr>
            <w:tcW w:w="1136" w:type="dxa"/>
            <w:vMerge w:val="restart"/>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913,0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913,0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0"/>
          <w:wAfter w:w="2173"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913,0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lang w:val="en-US"/>
              </w:rPr>
              <w:t>913</w:t>
            </w:r>
            <w:r w:rsidRPr="00E65941">
              <w:rPr>
                <w:color w:val="000000"/>
                <w:sz w:val="24"/>
                <w:szCs w:val="24"/>
              </w:rPr>
              <w:t>,0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tcPr>
          <w:p w:rsidR="00E65941" w:rsidRPr="00E65941" w:rsidRDefault="00E65941" w:rsidP="00E65941">
            <w:pPr>
              <w:jc w:val="center"/>
              <w:rPr>
                <w:color w:val="000000"/>
                <w:sz w:val="24"/>
                <w:szCs w:val="24"/>
              </w:rPr>
            </w:pPr>
          </w:p>
          <w:p w:rsidR="00E65941" w:rsidRPr="00E65941" w:rsidRDefault="00E65941" w:rsidP="00E65941">
            <w:pPr>
              <w:jc w:val="center"/>
            </w:pPr>
          </w:p>
        </w:tc>
        <w:tc>
          <w:tcPr>
            <w:tcW w:w="236" w:type="dxa"/>
            <w:gridSpan w:val="2"/>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237" w:type="dxa"/>
            <w:gridSpan w:val="3"/>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577"/>
        </w:trPr>
        <w:tc>
          <w:tcPr>
            <w:tcW w:w="1142" w:type="dxa"/>
            <w:gridSpan w:val="3"/>
            <w:vMerge w:val="restart"/>
            <w:vAlign w:val="center"/>
            <w:hideMark/>
          </w:tcPr>
          <w:p w:rsidR="00E65941" w:rsidRPr="00E65941" w:rsidRDefault="00E65941" w:rsidP="00E65941">
            <w:pPr>
              <w:jc w:val="center"/>
              <w:rPr>
                <w:sz w:val="24"/>
                <w:szCs w:val="24"/>
              </w:rPr>
            </w:pPr>
            <w:r w:rsidRPr="00E65941">
              <w:rPr>
                <w:sz w:val="24"/>
                <w:szCs w:val="24"/>
              </w:rPr>
              <w:t>1.2.4.15</w:t>
            </w:r>
            <w:r w:rsidR="001D7F4C">
              <w:rPr>
                <w:sz w:val="24"/>
                <w:szCs w:val="24"/>
              </w:rPr>
              <w:t>.</w:t>
            </w:r>
          </w:p>
        </w:tc>
        <w:tc>
          <w:tcPr>
            <w:tcW w:w="1694" w:type="dxa"/>
            <w:vMerge w:val="restart"/>
            <w:vAlign w:val="center"/>
            <w:hideMark/>
          </w:tcPr>
          <w:p w:rsidR="00E65941" w:rsidRPr="00E65941" w:rsidRDefault="00E65941" w:rsidP="00E65941">
            <w:pPr>
              <w:jc w:val="center"/>
              <w:rPr>
                <w:sz w:val="24"/>
                <w:szCs w:val="24"/>
              </w:rPr>
            </w:pPr>
            <w:r w:rsidRPr="00E65941">
              <w:rPr>
                <w:sz w:val="24"/>
                <w:szCs w:val="24"/>
              </w:rPr>
              <w:t>Выделено сельскому п</w:t>
            </w:r>
            <w:r w:rsidRPr="00E65941">
              <w:rPr>
                <w:sz w:val="24"/>
                <w:szCs w:val="24"/>
              </w:rPr>
              <w:t>о</w:t>
            </w:r>
            <w:r w:rsidRPr="00E65941">
              <w:rPr>
                <w:sz w:val="24"/>
                <w:szCs w:val="24"/>
              </w:rPr>
              <w:t>селению Аган на ремонт п</w:t>
            </w:r>
            <w:r w:rsidRPr="00E65941">
              <w:rPr>
                <w:sz w:val="24"/>
                <w:szCs w:val="24"/>
              </w:rPr>
              <w:t>е</w:t>
            </w:r>
            <w:r w:rsidRPr="00E65941">
              <w:rPr>
                <w:sz w:val="24"/>
                <w:szCs w:val="24"/>
              </w:rPr>
              <w:t>чей в жилых домах</w:t>
            </w:r>
          </w:p>
        </w:tc>
        <w:tc>
          <w:tcPr>
            <w:tcW w:w="1422" w:type="dxa"/>
            <w:gridSpan w:val="3"/>
            <w:vMerge w:val="restart"/>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lastRenderedPageBreak/>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lastRenderedPageBreak/>
              <w:t>всего</w:t>
            </w:r>
          </w:p>
        </w:tc>
        <w:tc>
          <w:tcPr>
            <w:tcW w:w="1136" w:type="dxa"/>
            <w:vMerge w:val="restart"/>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616,6</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616,6</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616,6</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616,6</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577"/>
        </w:trPr>
        <w:tc>
          <w:tcPr>
            <w:tcW w:w="1142" w:type="dxa"/>
            <w:gridSpan w:val="3"/>
            <w:vMerge w:val="restart"/>
            <w:vAlign w:val="center"/>
            <w:hideMark/>
          </w:tcPr>
          <w:p w:rsidR="00E65941" w:rsidRPr="00E65941" w:rsidRDefault="00E65941" w:rsidP="00E65941">
            <w:pPr>
              <w:jc w:val="center"/>
              <w:rPr>
                <w:sz w:val="24"/>
                <w:szCs w:val="24"/>
              </w:rPr>
            </w:pPr>
            <w:r w:rsidRPr="00E65941">
              <w:rPr>
                <w:sz w:val="24"/>
                <w:szCs w:val="24"/>
              </w:rPr>
              <w:t>1.2.4.16</w:t>
            </w:r>
            <w:r w:rsidR="001D7F4C">
              <w:rPr>
                <w:sz w:val="24"/>
                <w:szCs w:val="24"/>
              </w:rPr>
              <w:t>.</w:t>
            </w:r>
          </w:p>
        </w:tc>
        <w:tc>
          <w:tcPr>
            <w:tcW w:w="1694" w:type="dxa"/>
            <w:vMerge w:val="restart"/>
            <w:vAlign w:val="center"/>
            <w:hideMark/>
          </w:tcPr>
          <w:p w:rsidR="00E65941" w:rsidRPr="00E65941" w:rsidRDefault="00E65941" w:rsidP="00E65941">
            <w:pPr>
              <w:jc w:val="center"/>
              <w:rPr>
                <w:sz w:val="24"/>
                <w:szCs w:val="24"/>
              </w:rPr>
            </w:pPr>
            <w:r w:rsidRPr="00E65941">
              <w:rPr>
                <w:sz w:val="24"/>
                <w:szCs w:val="24"/>
              </w:rPr>
              <w:t>Выделено сельскому п</w:t>
            </w:r>
            <w:r w:rsidRPr="00E65941">
              <w:rPr>
                <w:sz w:val="24"/>
                <w:szCs w:val="24"/>
              </w:rPr>
              <w:t>о</w:t>
            </w:r>
            <w:r w:rsidRPr="00E65941">
              <w:rPr>
                <w:sz w:val="24"/>
                <w:szCs w:val="24"/>
              </w:rPr>
              <w:t>селению                      Ваховск на ремонт шедов</w:t>
            </w:r>
          </w:p>
        </w:tc>
        <w:tc>
          <w:tcPr>
            <w:tcW w:w="1422" w:type="dxa"/>
            <w:gridSpan w:val="3"/>
            <w:vMerge w:val="restart"/>
            <w:vAlign w:val="center"/>
            <w:hideMark/>
          </w:tcPr>
          <w:p w:rsidR="00E65941" w:rsidRPr="00E65941" w:rsidRDefault="00E65941" w:rsidP="00E65941">
            <w:pPr>
              <w:jc w:val="center"/>
              <w:rPr>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всего</w:t>
            </w:r>
          </w:p>
        </w:tc>
        <w:tc>
          <w:tcPr>
            <w:tcW w:w="1136" w:type="dxa"/>
            <w:vMerge w:val="restart"/>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3 669,1</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0</w:t>
            </w:r>
            <w:r w:rsidRPr="00E65941">
              <w:rPr>
                <w:color w:val="000000"/>
                <w:sz w:val="24"/>
                <w:szCs w:val="24"/>
              </w:rPr>
              <w:t>,0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3 669,1</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 xml:space="preserve">ного </w:t>
            </w:r>
            <w:r w:rsidRPr="00E65941">
              <w:rPr>
                <w:sz w:val="24"/>
                <w:szCs w:val="24"/>
              </w:rPr>
              <w:lastRenderedPageBreak/>
              <w:t>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3 669,1</w:t>
            </w:r>
          </w:p>
        </w:tc>
        <w:tc>
          <w:tcPr>
            <w:tcW w:w="972" w:type="dxa"/>
            <w:shd w:val="clear" w:color="auto" w:fill="auto"/>
            <w:vAlign w:val="center"/>
            <w:hideMark/>
          </w:tcPr>
          <w:p w:rsidR="00E65941" w:rsidRPr="00E65941" w:rsidRDefault="00E65941" w:rsidP="00E65941">
            <w:pPr>
              <w:jc w:val="center"/>
              <w:rPr>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3 669,1</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sz w:val="24"/>
                <w:szCs w:val="24"/>
              </w:rPr>
              <w:t>1.2.4.17</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Городскому поселению Новоаганск на премир</w:t>
            </w:r>
            <w:r w:rsidRPr="00E65941">
              <w:rPr>
                <w:bCs/>
                <w:sz w:val="24"/>
                <w:szCs w:val="24"/>
              </w:rPr>
              <w:t>о</w:t>
            </w:r>
            <w:r w:rsidRPr="00E65941">
              <w:rPr>
                <w:bCs/>
                <w:sz w:val="24"/>
                <w:szCs w:val="24"/>
              </w:rPr>
              <w:t>вание побед</w:t>
            </w:r>
            <w:r w:rsidRPr="00E65941">
              <w:rPr>
                <w:bCs/>
                <w:sz w:val="24"/>
                <w:szCs w:val="24"/>
              </w:rPr>
              <w:t>и</w:t>
            </w:r>
            <w:r w:rsidRPr="00E65941">
              <w:rPr>
                <w:bCs/>
                <w:sz w:val="24"/>
                <w:szCs w:val="24"/>
              </w:rPr>
              <w:t>телей окру</w:t>
            </w:r>
            <w:r w:rsidRPr="00E65941">
              <w:rPr>
                <w:bCs/>
                <w:sz w:val="24"/>
                <w:szCs w:val="24"/>
              </w:rPr>
              <w:t>ж</w:t>
            </w:r>
            <w:r w:rsidRPr="00E65941">
              <w:rPr>
                <w:bCs/>
                <w:sz w:val="24"/>
                <w:szCs w:val="24"/>
              </w:rPr>
              <w:t>ного конкурса «Лидеры т</w:t>
            </w:r>
            <w:r w:rsidRPr="00E65941">
              <w:rPr>
                <w:bCs/>
                <w:sz w:val="24"/>
                <w:szCs w:val="24"/>
              </w:rPr>
              <w:t>у</w:t>
            </w:r>
            <w:r w:rsidRPr="00E65941">
              <w:rPr>
                <w:bCs/>
                <w:sz w:val="24"/>
                <w:szCs w:val="24"/>
              </w:rPr>
              <w:t>риндустрии Югры»</w:t>
            </w:r>
          </w:p>
        </w:tc>
        <w:tc>
          <w:tcPr>
            <w:tcW w:w="142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департ</w:t>
            </w:r>
            <w:r w:rsidRPr="00E65941">
              <w:rPr>
                <w:bCs/>
                <w:sz w:val="24"/>
                <w:szCs w:val="24"/>
              </w:rPr>
              <w:t>а</w:t>
            </w:r>
            <w:r w:rsidRPr="00E65941">
              <w:rPr>
                <w:bCs/>
                <w:sz w:val="24"/>
                <w:szCs w:val="24"/>
              </w:rPr>
              <w:t>мент ф</w:t>
            </w:r>
            <w:r w:rsidRPr="00E65941">
              <w:rPr>
                <w:bCs/>
                <w:sz w:val="24"/>
                <w:szCs w:val="24"/>
              </w:rPr>
              <w:t>и</w:t>
            </w:r>
            <w:r w:rsidRPr="00E65941">
              <w:rPr>
                <w:bCs/>
                <w:sz w:val="24"/>
                <w:szCs w:val="24"/>
              </w:rPr>
              <w:t>нансов а</w:t>
            </w:r>
            <w:r w:rsidRPr="00E65941">
              <w:rPr>
                <w:bCs/>
                <w:sz w:val="24"/>
                <w:szCs w:val="24"/>
              </w:rPr>
              <w:t>д</w:t>
            </w:r>
            <w:r w:rsidRPr="00E65941">
              <w:rPr>
                <w:bCs/>
                <w:sz w:val="24"/>
                <w:szCs w:val="24"/>
              </w:rPr>
              <w:t>министр</w:t>
            </w:r>
            <w:r w:rsidRPr="00E65941">
              <w:rPr>
                <w:bCs/>
                <w:sz w:val="24"/>
                <w:szCs w:val="24"/>
              </w:rPr>
              <w:t>а</w:t>
            </w:r>
            <w:r w:rsidRPr="00E65941">
              <w:rPr>
                <w:bCs/>
                <w:sz w:val="24"/>
                <w:szCs w:val="24"/>
              </w:rPr>
              <w:t>ции района</w:t>
            </w: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всего</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79,1</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79,1</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фед</w:t>
            </w:r>
            <w:r w:rsidRPr="00E65941">
              <w:rPr>
                <w:bCs/>
                <w:sz w:val="24"/>
                <w:szCs w:val="24"/>
              </w:rPr>
              <w:t>е</w:t>
            </w:r>
            <w:r w:rsidRPr="00E65941">
              <w:rPr>
                <w:bCs/>
                <w:sz w:val="24"/>
                <w:szCs w:val="24"/>
              </w:rPr>
              <w:t>рал</w:t>
            </w:r>
            <w:r w:rsidRPr="00E65941">
              <w:rPr>
                <w:bCs/>
                <w:sz w:val="24"/>
                <w:szCs w:val="24"/>
              </w:rPr>
              <w:t>ь</w:t>
            </w:r>
            <w:r w:rsidRPr="00E65941">
              <w:rPr>
                <w:bCs/>
                <w:sz w:val="24"/>
                <w:szCs w:val="24"/>
              </w:rPr>
              <w:t>ный бю</w:t>
            </w:r>
            <w:r w:rsidRPr="00E65941">
              <w:rPr>
                <w:bCs/>
                <w:sz w:val="24"/>
                <w:szCs w:val="24"/>
              </w:rPr>
              <w:t>д</w:t>
            </w:r>
            <w:r w:rsidRPr="00E65941">
              <w:rPr>
                <w:bCs/>
                <w:sz w:val="24"/>
                <w:szCs w:val="24"/>
              </w:rPr>
              <w:t>жет</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авт</w:t>
            </w:r>
            <w:r w:rsidRPr="00E65941">
              <w:rPr>
                <w:bCs/>
                <w:sz w:val="24"/>
                <w:szCs w:val="24"/>
              </w:rPr>
              <w:t>о</w:t>
            </w:r>
            <w:r w:rsidRPr="00E65941">
              <w:rPr>
                <w:bCs/>
                <w:sz w:val="24"/>
                <w:szCs w:val="24"/>
              </w:rPr>
              <w:t>но</w:t>
            </w:r>
            <w:r w:rsidRPr="00E65941">
              <w:rPr>
                <w:bCs/>
                <w:sz w:val="24"/>
                <w:szCs w:val="24"/>
              </w:rPr>
              <w:t>м</w:t>
            </w:r>
            <w:r w:rsidRPr="00E65941">
              <w:rPr>
                <w:bCs/>
                <w:sz w:val="24"/>
                <w:szCs w:val="24"/>
              </w:rPr>
              <w:t>ного окр</w:t>
            </w:r>
            <w:r w:rsidRPr="00E65941">
              <w:rPr>
                <w:bCs/>
                <w:sz w:val="24"/>
                <w:szCs w:val="24"/>
              </w:rPr>
              <w:t>у</w:t>
            </w:r>
            <w:r w:rsidRPr="00E65941">
              <w:rPr>
                <w:bCs/>
                <w:sz w:val="24"/>
                <w:szCs w:val="24"/>
              </w:rPr>
              <w:t>га</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79,1</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79,1</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lastRenderedPageBreak/>
              <w:t>жет ра</w:t>
            </w:r>
            <w:r w:rsidRPr="00E65941">
              <w:rPr>
                <w:bCs/>
                <w:sz w:val="24"/>
                <w:szCs w:val="24"/>
              </w:rPr>
              <w:t>й</w:t>
            </w:r>
            <w:r w:rsidRPr="00E65941">
              <w:rPr>
                <w:bCs/>
                <w:sz w:val="24"/>
                <w:szCs w:val="24"/>
              </w:rPr>
              <w:t>она</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пос</w:t>
            </w:r>
            <w:r w:rsidRPr="00E65941">
              <w:rPr>
                <w:bCs/>
                <w:sz w:val="24"/>
                <w:szCs w:val="24"/>
              </w:rPr>
              <w:t>е</w:t>
            </w:r>
            <w:r w:rsidRPr="00E65941">
              <w:rPr>
                <w:bCs/>
                <w:sz w:val="24"/>
                <w:szCs w:val="24"/>
              </w:rPr>
              <w:t>лений</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1.2.4.18</w:t>
            </w:r>
            <w:r w:rsidR="001D7F4C">
              <w:rPr>
                <w:bCs/>
                <w:sz w:val="24"/>
                <w:szCs w:val="24"/>
              </w:rPr>
              <w:t>.</w:t>
            </w:r>
          </w:p>
        </w:tc>
        <w:tc>
          <w:tcPr>
            <w:tcW w:w="1694"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Сельскому поселению Вата насном старого зд</w:t>
            </w:r>
            <w:r w:rsidRPr="00E65941">
              <w:rPr>
                <w:bCs/>
                <w:sz w:val="24"/>
                <w:szCs w:val="24"/>
              </w:rPr>
              <w:t>а</w:t>
            </w:r>
            <w:r w:rsidRPr="00E65941">
              <w:rPr>
                <w:bCs/>
                <w:sz w:val="24"/>
                <w:szCs w:val="24"/>
              </w:rPr>
              <w:t>ния школы по адресу с.п. Вата, ул. Це</w:t>
            </w:r>
            <w:r w:rsidRPr="00E65941">
              <w:rPr>
                <w:bCs/>
                <w:sz w:val="24"/>
                <w:szCs w:val="24"/>
              </w:rPr>
              <w:t>н</w:t>
            </w:r>
            <w:r w:rsidRPr="00E65941">
              <w:rPr>
                <w:bCs/>
                <w:sz w:val="24"/>
                <w:szCs w:val="24"/>
              </w:rPr>
              <w:t xml:space="preserve">тральная,15  </w:t>
            </w:r>
          </w:p>
        </w:tc>
        <w:tc>
          <w:tcPr>
            <w:tcW w:w="142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sz w:val="24"/>
                <w:szCs w:val="24"/>
              </w:rPr>
              <w:t>отдел  ж</w:t>
            </w:r>
            <w:r w:rsidRPr="00E65941">
              <w:rPr>
                <w:sz w:val="24"/>
                <w:szCs w:val="24"/>
              </w:rPr>
              <w:t>и</w:t>
            </w:r>
            <w:r w:rsidRPr="00E65941">
              <w:rPr>
                <w:sz w:val="24"/>
                <w:szCs w:val="24"/>
              </w:rPr>
              <w:t>лищно-комм</w:t>
            </w:r>
            <w:r w:rsidRPr="00E65941">
              <w:rPr>
                <w:sz w:val="24"/>
                <w:szCs w:val="24"/>
              </w:rPr>
              <w:t>у</w:t>
            </w:r>
            <w:r w:rsidRPr="00E65941">
              <w:rPr>
                <w:sz w:val="24"/>
                <w:szCs w:val="24"/>
              </w:rPr>
              <w:t>нального хозяйства, энергетики  и  стро</w:t>
            </w:r>
            <w:r w:rsidRPr="00E65941">
              <w:rPr>
                <w:sz w:val="24"/>
                <w:szCs w:val="24"/>
              </w:rPr>
              <w:t>и</w:t>
            </w:r>
            <w:r w:rsidRPr="00E65941">
              <w:rPr>
                <w:sz w:val="24"/>
                <w:szCs w:val="24"/>
              </w:rPr>
              <w:t>тельства админис</w:t>
            </w:r>
            <w:r w:rsidRPr="00E65941">
              <w:rPr>
                <w:sz w:val="24"/>
                <w:szCs w:val="24"/>
              </w:rPr>
              <w:t>т</w:t>
            </w:r>
            <w:r w:rsidRPr="00E65941">
              <w:rPr>
                <w:sz w:val="24"/>
                <w:szCs w:val="24"/>
              </w:rPr>
              <w:t>рации ра</w:t>
            </w:r>
            <w:r w:rsidRPr="00E65941">
              <w:rPr>
                <w:sz w:val="24"/>
                <w:szCs w:val="24"/>
              </w:rPr>
              <w:t>й</w:t>
            </w:r>
            <w:r w:rsidRPr="00E65941">
              <w:rPr>
                <w:sz w:val="24"/>
                <w:szCs w:val="24"/>
              </w:rPr>
              <w:t>она</w:t>
            </w: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всего</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200,0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200,0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фед</w:t>
            </w:r>
            <w:r w:rsidRPr="00E65941">
              <w:rPr>
                <w:bCs/>
                <w:sz w:val="24"/>
                <w:szCs w:val="24"/>
              </w:rPr>
              <w:t>е</w:t>
            </w:r>
            <w:r w:rsidRPr="00E65941">
              <w:rPr>
                <w:bCs/>
                <w:sz w:val="24"/>
                <w:szCs w:val="24"/>
              </w:rPr>
              <w:t>рал</w:t>
            </w:r>
            <w:r w:rsidRPr="00E65941">
              <w:rPr>
                <w:bCs/>
                <w:sz w:val="24"/>
                <w:szCs w:val="24"/>
              </w:rPr>
              <w:t>ь</w:t>
            </w:r>
            <w:r w:rsidRPr="00E65941">
              <w:rPr>
                <w:bCs/>
                <w:sz w:val="24"/>
                <w:szCs w:val="24"/>
              </w:rPr>
              <w:t>ный бю</w:t>
            </w:r>
            <w:r w:rsidRPr="00E65941">
              <w:rPr>
                <w:bCs/>
                <w:sz w:val="24"/>
                <w:szCs w:val="24"/>
              </w:rPr>
              <w:t>д</w:t>
            </w:r>
            <w:r w:rsidRPr="00E65941">
              <w:rPr>
                <w:bCs/>
                <w:sz w:val="24"/>
                <w:szCs w:val="24"/>
              </w:rPr>
              <w:t>жет</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авт</w:t>
            </w:r>
            <w:r w:rsidRPr="00E65941">
              <w:rPr>
                <w:bCs/>
                <w:sz w:val="24"/>
                <w:szCs w:val="24"/>
              </w:rPr>
              <w:t>о</w:t>
            </w:r>
            <w:r w:rsidRPr="00E65941">
              <w:rPr>
                <w:bCs/>
                <w:sz w:val="24"/>
                <w:szCs w:val="24"/>
              </w:rPr>
              <w:t>но</w:t>
            </w:r>
            <w:r w:rsidRPr="00E65941">
              <w:rPr>
                <w:bCs/>
                <w:sz w:val="24"/>
                <w:szCs w:val="24"/>
              </w:rPr>
              <w:t>м</w:t>
            </w:r>
            <w:r w:rsidRPr="00E65941">
              <w:rPr>
                <w:bCs/>
                <w:sz w:val="24"/>
                <w:szCs w:val="24"/>
              </w:rPr>
              <w:t>ного окр</w:t>
            </w:r>
            <w:r w:rsidRPr="00E65941">
              <w:rPr>
                <w:bCs/>
                <w:sz w:val="24"/>
                <w:szCs w:val="24"/>
              </w:rPr>
              <w:t>у</w:t>
            </w:r>
            <w:r w:rsidRPr="00E65941">
              <w:rPr>
                <w:bCs/>
                <w:sz w:val="24"/>
                <w:szCs w:val="24"/>
              </w:rPr>
              <w:t>га</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ра</w:t>
            </w:r>
            <w:r w:rsidRPr="00E65941">
              <w:rPr>
                <w:bCs/>
                <w:sz w:val="24"/>
                <w:szCs w:val="24"/>
              </w:rPr>
              <w:t>й</w:t>
            </w:r>
            <w:r w:rsidRPr="00E65941">
              <w:rPr>
                <w:bCs/>
                <w:sz w:val="24"/>
                <w:szCs w:val="24"/>
              </w:rPr>
              <w:t>она</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200,0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200,0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312"/>
        </w:trPr>
        <w:tc>
          <w:tcPr>
            <w:tcW w:w="1142" w:type="dxa"/>
            <w:gridSpan w:val="3"/>
            <w:vMerge/>
            <w:shd w:val="clear" w:color="auto" w:fill="auto"/>
            <w:vAlign w:val="center"/>
            <w:hideMark/>
          </w:tcPr>
          <w:p w:rsidR="00E65941" w:rsidRPr="00E65941" w:rsidRDefault="00E65941" w:rsidP="00E65941">
            <w:pPr>
              <w:jc w:val="center"/>
              <w:rPr>
                <w:bCs/>
                <w:sz w:val="24"/>
                <w:szCs w:val="24"/>
              </w:rPr>
            </w:pPr>
          </w:p>
        </w:tc>
        <w:tc>
          <w:tcPr>
            <w:tcW w:w="1694" w:type="dxa"/>
            <w:vMerge/>
            <w:shd w:val="clear" w:color="auto" w:fill="auto"/>
            <w:vAlign w:val="center"/>
            <w:hideMark/>
          </w:tcPr>
          <w:p w:rsidR="00E65941" w:rsidRPr="00E65941" w:rsidRDefault="00E65941" w:rsidP="00E65941">
            <w:pPr>
              <w:jc w:val="center"/>
              <w:rPr>
                <w:bCs/>
                <w:sz w:val="24"/>
                <w:szCs w:val="24"/>
              </w:rPr>
            </w:pPr>
          </w:p>
        </w:tc>
        <w:tc>
          <w:tcPr>
            <w:tcW w:w="1422" w:type="dxa"/>
            <w:gridSpan w:val="3"/>
            <w:vMerge/>
            <w:shd w:val="clear" w:color="auto" w:fill="auto"/>
            <w:vAlign w:val="center"/>
            <w:hideMark/>
          </w:tcPr>
          <w:p w:rsidR="00E65941" w:rsidRPr="00E65941" w:rsidRDefault="00E65941" w:rsidP="00E65941">
            <w:pPr>
              <w:jc w:val="center"/>
              <w:rPr>
                <w:bCs/>
                <w:sz w:val="24"/>
                <w:szCs w:val="24"/>
              </w:rPr>
            </w:pPr>
          </w:p>
        </w:tc>
        <w:tc>
          <w:tcPr>
            <w:tcW w:w="845" w:type="dxa"/>
            <w:shd w:val="clear" w:color="auto" w:fill="auto"/>
            <w:vAlign w:val="center"/>
            <w:hideMark/>
          </w:tcPr>
          <w:p w:rsidR="00E65941" w:rsidRPr="00E65941" w:rsidRDefault="00E65941" w:rsidP="00E65941">
            <w:pPr>
              <w:jc w:val="center"/>
              <w:rPr>
                <w:bCs/>
                <w:sz w:val="24"/>
                <w:szCs w:val="24"/>
              </w:rPr>
            </w:pPr>
            <w:r w:rsidRPr="00E65941">
              <w:rPr>
                <w:bCs/>
                <w:sz w:val="24"/>
                <w:szCs w:val="24"/>
              </w:rPr>
              <w:t>бю</w:t>
            </w:r>
            <w:r w:rsidRPr="00E65941">
              <w:rPr>
                <w:bCs/>
                <w:sz w:val="24"/>
                <w:szCs w:val="24"/>
              </w:rPr>
              <w:t>д</w:t>
            </w:r>
            <w:r w:rsidRPr="00E65941">
              <w:rPr>
                <w:bCs/>
                <w:sz w:val="24"/>
                <w:szCs w:val="24"/>
              </w:rPr>
              <w:t>жет пос</w:t>
            </w:r>
            <w:r w:rsidRPr="00E65941">
              <w:rPr>
                <w:bCs/>
                <w:sz w:val="24"/>
                <w:szCs w:val="24"/>
              </w:rPr>
              <w:t>е</w:t>
            </w:r>
            <w:r w:rsidRPr="00E65941">
              <w:rPr>
                <w:bCs/>
                <w:sz w:val="24"/>
                <w:szCs w:val="24"/>
              </w:rPr>
              <w:t>лений</w:t>
            </w:r>
          </w:p>
        </w:tc>
        <w:tc>
          <w:tcPr>
            <w:tcW w:w="1136" w:type="dxa"/>
            <w:shd w:val="clear" w:color="auto" w:fill="auto"/>
            <w:vAlign w:val="center"/>
            <w:hideMark/>
          </w:tcPr>
          <w:p w:rsidR="00E65941" w:rsidRPr="00E65941" w:rsidRDefault="00E65941" w:rsidP="00E65941">
            <w:pPr>
              <w:jc w:val="cente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85"/>
        </w:trPr>
        <w:tc>
          <w:tcPr>
            <w:tcW w:w="114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1.3</w:t>
            </w:r>
            <w:r w:rsidR="001D7F4C">
              <w:rPr>
                <w:bCs/>
                <w:sz w:val="24"/>
                <w:szCs w:val="24"/>
              </w:rPr>
              <w:t>.</w:t>
            </w:r>
          </w:p>
        </w:tc>
        <w:tc>
          <w:tcPr>
            <w:tcW w:w="1694"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Повышение эффективн</w:t>
            </w:r>
            <w:r w:rsidRPr="00E65941">
              <w:rPr>
                <w:bCs/>
                <w:sz w:val="24"/>
                <w:szCs w:val="24"/>
              </w:rPr>
              <w:t>о</w:t>
            </w:r>
            <w:r w:rsidRPr="00E65941">
              <w:rPr>
                <w:bCs/>
                <w:sz w:val="24"/>
                <w:szCs w:val="24"/>
              </w:rPr>
              <w:t>сти управл</w:t>
            </w:r>
            <w:r w:rsidRPr="00E65941">
              <w:rPr>
                <w:bCs/>
                <w:sz w:val="24"/>
                <w:szCs w:val="24"/>
              </w:rPr>
              <w:t>е</w:t>
            </w:r>
            <w:r w:rsidRPr="00E65941">
              <w:rPr>
                <w:bCs/>
                <w:sz w:val="24"/>
                <w:szCs w:val="24"/>
              </w:rPr>
              <w:t>ния муниц</w:t>
            </w:r>
            <w:r w:rsidRPr="00E65941">
              <w:rPr>
                <w:bCs/>
                <w:sz w:val="24"/>
                <w:szCs w:val="24"/>
              </w:rPr>
              <w:t>и</w:t>
            </w:r>
            <w:r w:rsidRPr="00E65941">
              <w:rPr>
                <w:bCs/>
                <w:sz w:val="24"/>
                <w:szCs w:val="24"/>
              </w:rPr>
              <w:lastRenderedPageBreak/>
              <w:t>пальными финансами</w:t>
            </w:r>
          </w:p>
        </w:tc>
        <w:tc>
          <w:tcPr>
            <w:tcW w:w="1422" w:type="dxa"/>
            <w:gridSpan w:val="3"/>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lastRenderedPageBreak/>
              <w:t>департ</w:t>
            </w:r>
            <w:r w:rsidRPr="00E65941">
              <w:rPr>
                <w:bCs/>
                <w:sz w:val="24"/>
                <w:szCs w:val="24"/>
              </w:rPr>
              <w:t>а</w:t>
            </w:r>
            <w:r w:rsidRPr="00E65941">
              <w:rPr>
                <w:bCs/>
                <w:sz w:val="24"/>
                <w:szCs w:val="24"/>
              </w:rPr>
              <w:t>мент ф</w:t>
            </w:r>
            <w:r w:rsidRPr="00E65941">
              <w:rPr>
                <w:bCs/>
                <w:sz w:val="24"/>
                <w:szCs w:val="24"/>
              </w:rPr>
              <w:t>и</w:t>
            </w:r>
            <w:r w:rsidRPr="00E65941">
              <w:rPr>
                <w:bCs/>
                <w:sz w:val="24"/>
                <w:szCs w:val="24"/>
              </w:rPr>
              <w:t>нансов а</w:t>
            </w:r>
            <w:r w:rsidRPr="00E65941">
              <w:rPr>
                <w:bCs/>
                <w:sz w:val="24"/>
                <w:szCs w:val="24"/>
              </w:rPr>
              <w:t>д</w:t>
            </w:r>
            <w:r w:rsidRPr="00E65941">
              <w:rPr>
                <w:bCs/>
                <w:sz w:val="24"/>
                <w:szCs w:val="24"/>
              </w:rPr>
              <w:t>министр</w:t>
            </w:r>
            <w:r w:rsidRPr="00E65941">
              <w:rPr>
                <w:bCs/>
                <w:sz w:val="24"/>
                <w:szCs w:val="24"/>
              </w:rPr>
              <w:t>а</w:t>
            </w:r>
            <w:r w:rsidRPr="00E65941">
              <w:rPr>
                <w:bCs/>
                <w:sz w:val="24"/>
                <w:szCs w:val="24"/>
              </w:rPr>
              <w:lastRenderedPageBreak/>
              <w:t>ции района</w:t>
            </w:r>
          </w:p>
        </w:tc>
        <w:tc>
          <w:tcPr>
            <w:tcW w:w="845" w:type="dxa"/>
            <w:vMerge w:val="restart"/>
            <w:shd w:val="clear" w:color="auto" w:fill="auto"/>
            <w:vAlign w:val="center"/>
            <w:hideMark/>
          </w:tcPr>
          <w:p w:rsidR="00E65941" w:rsidRPr="00E65941" w:rsidRDefault="00E65941" w:rsidP="00E65941">
            <w:pPr>
              <w:jc w:val="center"/>
              <w:rPr>
                <w:bCs/>
                <w:sz w:val="24"/>
                <w:szCs w:val="24"/>
              </w:rPr>
            </w:pPr>
            <w:r w:rsidRPr="00E65941">
              <w:rPr>
                <w:sz w:val="24"/>
                <w:szCs w:val="24"/>
              </w:rPr>
              <w:lastRenderedPageBreak/>
              <w:t>всего</w:t>
            </w:r>
          </w:p>
        </w:tc>
        <w:tc>
          <w:tcPr>
            <w:tcW w:w="1136"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неп</w:t>
            </w:r>
            <w:r w:rsidRPr="00E65941">
              <w:rPr>
                <w:bCs/>
                <w:sz w:val="24"/>
                <w:szCs w:val="24"/>
              </w:rPr>
              <w:t>о</w:t>
            </w:r>
            <w:r w:rsidRPr="00E65941">
              <w:rPr>
                <w:bCs/>
                <w:sz w:val="24"/>
                <w:szCs w:val="24"/>
              </w:rPr>
              <w:t>средс</w:t>
            </w:r>
            <w:r w:rsidRPr="00E65941">
              <w:rPr>
                <w:bCs/>
                <w:sz w:val="24"/>
                <w:szCs w:val="24"/>
              </w:rPr>
              <w:t>т</w:t>
            </w:r>
            <w:r w:rsidRPr="00E65941">
              <w:rPr>
                <w:bCs/>
                <w:sz w:val="24"/>
                <w:szCs w:val="24"/>
              </w:rPr>
              <w:t>венные резул</w:t>
            </w:r>
            <w:r w:rsidRPr="00E65941">
              <w:rPr>
                <w:bCs/>
                <w:sz w:val="24"/>
                <w:szCs w:val="24"/>
              </w:rPr>
              <w:t>ь</w:t>
            </w:r>
            <w:r w:rsidRPr="00E65941">
              <w:rPr>
                <w:bCs/>
                <w:sz w:val="24"/>
                <w:szCs w:val="24"/>
              </w:rPr>
              <w:lastRenderedPageBreak/>
              <w:t>таты: пункты- 1,2,4;                                                                                                                                                                                                                                          коне</w:t>
            </w:r>
            <w:r w:rsidRPr="00E65941">
              <w:rPr>
                <w:bCs/>
                <w:sz w:val="24"/>
                <w:szCs w:val="24"/>
              </w:rPr>
              <w:t>ч</w:t>
            </w:r>
            <w:r w:rsidRPr="00E65941">
              <w:rPr>
                <w:bCs/>
                <w:sz w:val="24"/>
                <w:szCs w:val="24"/>
              </w:rPr>
              <w:t>ные р</w:t>
            </w:r>
            <w:r w:rsidRPr="00E65941">
              <w:rPr>
                <w:bCs/>
                <w:sz w:val="24"/>
                <w:szCs w:val="24"/>
              </w:rPr>
              <w:t>е</w:t>
            </w:r>
            <w:r w:rsidRPr="00E65941">
              <w:rPr>
                <w:bCs/>
                <w:sz w:val="24"/>
                <w:szCs w:val="24"/>
              </w:rPr>
              <w:t>зульт</w:t>
            </w:r>
            <w:r w:rsidRPr="00E65941">
              <w:rPr>
                <w:bCs/>
                <w:sz w:val="24"/>
                <w:szCs w:val="24"/>
              </w:rPr>
              <w:t>а</w:t>
            </w:r>
            <w:r w:rsidRPr="00E65941">
              <w:rPr>
                <w:bCs/>
                <w:sz w:val="24"/>
                <w:szCs w:val="24"/>
              </w:rPr>
              <w:t>ты:                                                                                                                                                                                                                                                                                             пункт- 3.</w:t>
            </w:r>
          </w:p>
        </w:tc>
        <w:tc>
          <w:tcPr>
            <w:tcW w:w="1564" w:type="dxa"/>
            <w:gridSpan w:val="2"/>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lastRenderedPageBreak/>
              <w:t>5 000,0</w:t>
            </w:r>
          </w:p>
        </w:tc>
        <w:tc>
          <w:tcPr>
            <w:tcW w:w="972"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1 000,0</w:t>
            </w:r>
          </w:p>
        </w:tc>
        <w:tc>
          <w:tcPr>
            <w:tcW w:w="992" w:type="dxa"/>
            <w:gridSpan w:val="2"/>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1 000,0</w:t>
            </w:r>
          </w:p>
        </w:tc>
        <w:tc>
          <w:tcPr>
            <w:tcW w:w="1134" w:type="dxa"/>
            <w:vMerge w:val="restart"/>
            <w:shd w:val="clear" w:color="auto" w:fill="auto"/>
            <w:vAlign w:val="center"/>
            <w:hideMark/>
          </w:tcPr>
          <w:p w:rsidR="00E65941" w:rsidRPr="00E65941" w:rsidRDefault="00E65941" w:rsidP="00E65941">
            <w:pPr>
              <w:jc w:val="center"/>
              <w:rPr>
                <w:bCs/>
                <w:sz w:val="24"/>
                <w:szCs w:val="24"/>
              </w:rPr>
            </w:pPr>
            <w:r w:rsidRPr="00E65941">
              <w:rPr>
                <w:bCs/>
                <w:sz w:val="24"/>
                <w:szCs w:val="24"/>
              </w:rPr>
              <w:t>1 000,0</w:t>
            </w:r>
          </w:p>
        </w:tc>
        <w:tc>
          <w:tcPr>
            <w:tcW w:w="1280" w:type="dxa"/>
            <w:vMerge w:val="restart"/>
            <w:shd w:val="clear" w:color="auto" w:fill="auto"/>
            <w:hideMark/>
          </w:tcPr>
          <w:p w:rsidR="00E65941" w:rsidRPr="00E65941" w:rsidRDefault="00E65941" w:rsidP="00E65941">
            <w:pPr>
              <w:rPr>
                <w:bCs/>
                <w:sz w:val="24"/>
                <w:szCs w:val="24"/>
              </w:rPr>
            </w:pPr>
          </w:p>
          <w:p w:rsidR="00E65941" w:rsidRPr="00E65941" w:rsidRDefault="00E65941" w:rsidP="00E65941">
            <w:pPr>
              <w:rPr>
                <w:sz w:val="24"/>
                <w:szCs w:val="24"/>
              </w:rPr>
            </w:pPr>
            <w:r w:rsidRPr="00E65941">
              <w:rPr>
                <w:bCs/>
                <w:sz w:val="24"/>
                <w:szCs w:val="24"/>
              </w:rPr>
              <w:t xml:space="preserve"> 1 000,0</w:t>
            </w:r>
          </w:p>
        </w:tc>
        <w:tc>
          <w:tcPr>
            <w:tcW w:w="998" w:type="dxa"/>
            <w:gridSpan w:val="2"/>
            <w:vMerge w:val="restart"/>
            <w:shd w:val="clear" w:color="auto" w:fill="auto"/>
            <w:hideMark/>
          </w:tcPr>
          <w:p w:rsidR="00E65941" w:rsidRPr="00E65941" w:rsidRDefault="00E65941" w:rsidP="00E65941">
            <w:pPr>
              <w:rPr>
                <w:bCs/>
                <w:sz w:val="24"/>
                <w:szCs w:val="24"/>
              </w:rPr>
            </w:pPr>
          </w:p>
          <w:p w:rsidR="00E65941" w:rsidRPr="00E65941" w:rsidRDefault="00E65941" w:rsidP="00E65941">
            <w:pPr>
              <w:rPr>
                <w:sz w:val="24"/>
                <w:szCs w:val="24"/>
              </w:rPr>
            </w:pPr>
            <w:r w:rsidRPr="00E65941">
              <w:rPr>
                <w:bCs/>
                <w:sz w:val="24"/>
                <w:szCs w:val="24"/>
              </w:rPr>
              <w:t>1 000,0</w:t>
            </w:r>
          </w:p>
        </w:tc>
        <w:tc>
          <w:tcPr>
            <w:tcW w:w="1564" w:type="dxa"/>
            <w:gridSpan w:val="4"/>
            <w:shd w:val="clear" w:color="auto" w:fill="auto"/>
            <w:vAlign w:val="center"/>
            <w:hideMark/>
          </w:tcPr>
          <w:p w:rsidR="00E65941" w:rsidRPr="00E65941" w:rsidRDefault="00E65941" w:rsidP="00E65941">
            <w:pPr>
              <w:jc w:val="center"/>
              <w:rPr>
                <w:bCs/>
                <w:sz w:val="24"/>
                <w:szCs w:val="24"/>
              </w:rPr>
            </w:pPr>
          </w:p>
        </w:tc>
      </w:tr>
      <w:tr w:rsidR="00E65941" w:rsidRPr="00E65941" w:rsidTr="00014484">
        <w:trPr>
          <w:gridAfter w:val="19"/>
          <w:wAfter w:w="4607" w:type="dxa"/>
          <w:trHeight w:val="50"/>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vMerge/>
            <w:shd w:val="clear" w:color="auto" w:fill="auto"/>
            <w:vAlign w:val="center"/>
            <w:hideMark/>
          </w:tcPr>
          <w:p w:rsidR="00E65941" w:rsidRPr="00E65941" w:rsidRDefault="00E65941" w:rsidP="00E65941">
            <w:pPr>
              <w:jc w:val="center"/>
              <w:rPr>
                <w:sz w:val="24"/>
                <w:szCs w:val="24"/>
              </w:rPr>
            </w:pPr>
          </w:p>
        </w:tc>
        <w:tc>
          <w:tcPr>
            <w:tcW w:w="1136" w:type="dxa"/>
            <w:vMerge/>
            <w:vAlign w:val="center"/>
            <w:hideMark/>
          </w:tcPr>
          <w:p w:rsidR="00E65941" w:rsidRPr="00E65941" w:rsidRDefault="00E65941" w:rsidP="00E65941">
            <w:pPr>
              <w:rPr>
                <w:bCs/>
                <w:sz w:val="24"/>
                <w:szCs w:val="24"/>
              </w:rPr>
            </w:pPr>
          </w:p>
        </w:tc>
        <w:tc>
          <w:tcPr>
            <w:tcW w:w="1564" w:type="dxa"/>
            <w:gridSpan w:val="2"/>
            <w:vMerge/>
            <w:shd w:val="clear" w:color="auto" w:fill="auto"/>
            <w:vAlign w:val="center"/>
            <w:hideMark/>
          </w:tcPr>
          <w:p w:rsidR="00E65941" w:rsidRPr="00E65941" w:rsidRDefault="00E65941" w:rsidP="00E65941">
            <w:pPr>
              <w:jc w:val="center"/>
              <w:rPr>
                <w:bCs/>
                <w:sz w:val="24"/>
                <w:szCs w:val="24"/>
              </w:rPr>
            </w:pPr>
          </w:p>
        </w:tc>
        <w:tc>
          <w:tcPr>
            <w:tcW w:w="972" w:type="dxa"/>
            <w:vMerge/>
            <w:shd w:val="clear" w:color="auto" w:fill="auto"/>
            <w:vAlign w:val="center"/>
            <w:hideMark/>
          </w:tcPr>
          <w:p w:rsidR="00E65941" w:rsidRPr="00E65941" w:rsidRDefault="00E65941" w:rsidP="00E65941">
            <w:pPr>
              <w:jc w:val="center"/>
              <w:rPr>
                <w:bCs/>
                <w:sz w:val="24"/>
                <w:szCs w:val="24"/>
              </w:rPr>
            </w:pPr>
          </w:p>
        </w:tc>
        <w:tc>
          <w:tcPr>
            <w:tcW w:w="992" w:type="dxa"/>
            <w:gridSpan w:val="2"/>
            <w:vMerge/>
            <w:shd w:val="clear" w:color="auto" w:fill="auto"/>
            <w:vAlign w:val="center"/>
            <w:hideMark/>
          </w:tcPr>
          <w:p w:rsidR="00E65941" w:rsidRPr="00E65941" w:rsidRDefault="00E65941" w:rsidP="00E65941">
            <w:pPr>
              <w:jc w:val="center"/>
              <w:rPr>
                <w:bCs/>
                <w:sz w:val="24"/>
                <w:szCs w:val="24"/>
              </w:rPr>
            </w:pPr>
          </w:p>
        </w:tc>
        <w:tc>
          <w:tcPr>
            <w:tcW w:w="1134" w:type="dxa"/>
            <w:vMerge/>
            <w:shd w:val="clear" w:color="auto" w:fill="auto"/>
            <w:vAlign w:val="center"/>
            <w:hideMark/>
          </w:tcPr>
          <w:p w:rsidR="00E65941" w:rsidRPr="00E65941" w:rsidRDefault="00E65941" w:rsidP="00E65941">
            <w:pPr>
              <w:jc w:val="center"/>
              <w:rPr>
                <w:bCs/>
                <w:sz w:val="24"/>
                <w:szCs w:val="24"/>
              </w:rPr>
            </w:pPr>
          </w:p>
        </w:tc>
        <w:tc>
          <w:tcPr>
            <w:tcW w:w="1280" w:type="dxa"/>
            <w:vMerge/>
            <w:shd w:val="clear" w:color="auto" w:fill="auto"/>
            <w:hideMark/>
          </w:tcPr>
          <w:p w:rsidR="00E65941" w:rsidRPr="00E65941" w:rsidRDefault="00E65941" w:rsidP="00E65941">
            <w:pPr>
              <w:rPr>
                <w:sz w:val="24"/>
                <w:szCs w:val="24"/>
              </w:rPr>
            </w:pPr>
          </w:p>
        </w:tc>
        <w:tc>
          <w:tcPr>
            <w:tcW w:w="998" w:type="dxa"/>
            <w:gridSpan w:val="2"/>
            <w:vMerge/>
            <w:shd w:val="clear" w:color="auto" w:fill="auto"/>
            <w:hideMark/>
          </w:tcPr>
          <w:p w:rsidR="00E65941" w:rsidRPr="00E65941" w:rsidRDefault="00E65941" w:rsidP="00E65941">
            <w:pPr>
              <w:rPr>
                <w:sz w:val="24"/>
                <w:szCs w:val="24"/>
              </w:rPr>
            </w:pPr>
          </w:p>
        </w:tc>
        <w:tc>
          <w:tcPr>
            <w:tcW w:w="1564" w:type="dxa"/>
            <w:gridSpan w:val="4"/>
            <w:shd w:val="clear" w:color="auto" w:fill="auto"/>
            <w:vAlign w:val="center"/>
            <w:hideMark/>
          </w:tcPr>
          <w:p w:rsidR="00E65941" w:rsidRPr="00E65941" w:rsidRDefault="00E65941" w:rsidP="00E65941">
            <w:pPr>
              <w:jc w:val="center"/>
              <w:rPr>
                <w:bCs/>
                <w:sz w:val="24"/>
                <w:szCs w:val="24"/>
              </w:rPr>
            </w:pP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507"/>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5 000,0</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1 000,0</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1 000,0</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1 000,0</w:t>
            </w:r>
          </w:p>
        </w:tc>
        <w:tc>
          <w:tcPr>
            <w:tcW w:w="1280" w:type="dxa"/>
            <w:shd w:val="clear" w:color="auto" w:fill="auto"/>
            <w:hideMark/>
          </w:tcPr>
          <w:p w:rsidR="00E65941" w:rsidRPr="00E65941" w:rsidRDefault="00E65941" w:rsidP="00E65941">
            <w:pPr>
              <w:rPr>
                <w:bCs/>
                <w:sz w:val="24"/>
                <w:szCs w:val="24"/>
              </w:rPr>
            </w:pPr>
          </w:p>
          <w:p w:rsidR="00E65941" w:rsidRPr="00E65941" w:rsidRDefault="00E65941" w:rsidP="00E65941">
            <w:pPr>
              <w:rPr>
                <w:bCs/>
                <w:sz w:val="24"/>
                <w:szCs w:val="24"/>
              </w:rPr>
            </w:pPr>
          </w:p>
          <w:p w:rsidR="00E65941" w:rsidRPr="00E65941" w:rsidRDefault="00E65941" w:rsidP="00E65941">
            <w:pPr>
              <w:rPr>
                <w:bCs/>
                <w:sz w:val="24"/>
                <w:szCs w:val="24"/>
              </w:rPr>
            </w:pPr>
          </w:p>
          <w:p w:rsidR="00E65941" w:rsidRPr="00E65941" w:rsidRDefault="00E65941" w:rsidP="00E65941">
            <w:pPr>
              <w:rPr>
                <w:sz w:val="24"/>
                <w:szCs w:val="24"/>
              </w:rPr>
            </w:pPr>
            <w:r w:rsidRPr="00E65941">
              <w:rPr>
                <w:bCs/>
                <w:sz w:val="24"/>
                <w:szCs w:val="24"/>
              </w:rPr>
              <w:t>1 000,0</w:t>
            </w:r>
          </w:p>
        </w:tc>
        <w:tc>
          <w:tcPr>
            <w:tcW w:w="998" w:type="dxa"/>
            <w:gridSpan w:val="2"/>
            <w:shd w:val="clear" w:color="auto" w:fill="auto"/>
            <w:hideMark/>
          </w:tcPr>
          <w:p w:rsidR="00E65941" w:rsidRPr="00E65941" w:rsidRDefault="00E65941" w:rsidP="00E65941">
            <w:pPr>
              <w:rPr>
                <w:bCs/>
                <w:sz w:val="24"/>
                <w:szCs w:val="24"/>
              </w:rPr>
            </w:pPr>
          </w:p>
          <w:p w:rsidR="00E65941" w:rsidRPr="00E65941" w:rsidRDefault="00E65941" w:rsidP="00E65941">
            <w:pPr>
              <w:rPr>
                <w:bCs/>
                <w:sz w:val="24"/>
                <w:szCs w:val="24"/>
              </w:rPr>
            </w:pPr>
          </w:p>
          <w:p w:rsidR="00E65941" w:rsidRPr="00E65941" w:rsidRDefault="00E65941" w:rsidP="00E65941">
            <w:pPr>
              <w:rPr>
                <w:bCs/>
                <w:sz w:val="24"/>
                <w:szCs w:val="24"/>
              </w:rPr>
            </w:pPr>
          </w:p>
          <w:p w:rsidR="00E65941" w:rsidRPr="00E65941" w:rsidRDefault="00E65941" w:rsidP="00E65941">
            <w:pPr>
              <w:rPr>
                <w:sz w:val="24"/>
                <w:szCs w:val="24"/>
              </w:rPr>
            </w:pPr>
            <w:r w:rsidRPr="00E65941">
              <w:rPr>
                <w:bCs/>
                <w:sz w:val="24"/>
                <w:szCs w:val="24"/>
              </w:rPr>
              <w:t>1 000,0</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bCs/>
                <w:sz w:val="24"/>
                <w:szCs w:val="24"/>
              </w:rPr>
            </w:pPr>
          </w:p>
        </w:tc>
        <w:tc>
          <w:tcPr>
            <w:tcW w:w="1694" w:type="dxa"/>
            <w:vMerge/>
            <w:vAlign w:val="center"/>
            <w:hideMark/>
          </w:tcPr>
          <w:p w:rsidR="00E65941" w:rsidRPr="00E65941" w:rsidRDefault="00E65941" w:rsidP="00E65941">
            <w:pPr>
              <w:rPr>
                <w:bCs/>
                <w:sz w:val="24"/>
                <w:szCs w:val="24"/>
              </w:rPr>
            </w:pPr>
          </w:p>
        </w:tc>
        <w:tc>
          <w:tcPr>
            <w:tcW w:w="1422" w:type="dxa"/>
            <w:gridSpan w:val="3"/>
            <w:vMerge/>
            <w:vAlign w:val="center"/>
            <w:hideMark/>
          </w:tcPr>
          <w:p w:rsidR="00E65941" w:rsidRPr="00E65941" w:rsidRDefault="00E65941" w:rsidP="00E65941">
            <w:pPr>
              <w:rPr>
                <w:bCs/>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bCs/>
                <w:sz w:val="24"/>
                <w:szCs w:val="24"/>
              </w:rPr>
            </w:pPr>
          </w:p>
        </w:tc>
        <w:tc>
          <w:tcPr>
            <w:tcW w:w="1564"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134"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280"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998"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c>
          <w:tcPr>
            <w:tcW w:w="1564" w:type="dxa"/>
            <w:gridSpan w:val="4"/>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3"/>
          <w:wAfter w:w="2410" w:type="dxa"/>
          <w:trHeight w:val="312"/>
        </w:trPr>
        <w:tc>
          <w:tcPr>
            <w:tcW w:w="114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1.3.1</w:t>
            </w:r>
            <w:r w:rsidR="001D7F4C">
              <w:rPr>
                <w:sz w:val="24"/>
                <w:szCs w:val="24"/>
              </w:rPr>
              <w:t>.</w:t>
            </w:r>
          </w:p>
        </w:tc>
        <w:tc>
          <w:tcPr>
            <w:tcW w:w="1694"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Предоставл</w:t>
            </w:r>
            <w:r w:rsidRPr="00E65941">
              <w:rPr>
                <w:sz w:val="24"/>
                <w:szCs w:val="24"/>
              </w:rPr>
              <w:t>е</w:t>
            </w:r>
            <w:r w:rsidRPr="00E65941">
              <w:rPr>
                <w:sz w:val="24"/>
                <w:szCs w:val="24"/>
              </w:rPr>
              <w:t>ние дотации на поощрение достижения высоких п</w:t>
            </w:r>
            <w:r w:rsidRPr="00E65941">
              <w:rPr>
                <w:sz w:val="24"/>
                <w:szCs w:val="24"/>
              </w:rPr>
              <w:t>о</w:t>
            </w:r>
            <w:r w:rsidRPr="00E65941">
              <w:rPr>
                <w:sz w:val="24"/>
                <w:szCs w:val="24"/>
              </w:rPr>
              <w:t>казателей к</w:t>
            </w:r>
            <w:r w:rsidRPr="00E65941">
              <w:rPr>
                <w:sz w:val="24"/>
                <w:szCs w:val="24"/>
              </w:rPr>
              <w:t>а</w:t>
            </w:r>
            <w:r w:rsidRPr="00E65941">
              <w:rPr>
                <w:sz w:val="24"/>
                <w:szCs w:val="24"/>
              </w:rPr>
              <w:t>чества орг</w:t>
            </w:r>
            <w:r w:rsidRPr="00E65941">
              <w:rPr>
                <w:sz w:val="24"/>
                <w:szCs w:val="24"/>
              </w:rPr>
              <w:t>а</w:t>
            </w:r>
            <w:r w:rsidRPr="00E65941">
              <w:rPr>
                <w:sz w:val="24"/>
                <w:szCs w:val="24"/>
              </w:rPr>
              <w:t>низации   и осуществл</w:t>
            </w:r>
            <w:r w:rsidRPr="00E65941">
              <w:rPr>
                <w:sz w:val="24"/>
                <w:szCs w:val="24"/>
              </w:rPr>
              <w:t>е</w:t>
            </w:r>
            <w:r w:rsidRPr="00E65941">
              <w:rPr>
                <w:sz w:val="24"/>
                <w:szCs w:val="24"/>
              </w:rPr>
              <w:t>ния бюдже</w:t>
            </w:r>
            <w:r w:rsidRPr="00E65941">
              <w:rPr>
                <w:sz w:val="24"/>
                <w:szCs w:val="24"/>
              </w:rPr>
              <w:t>т</w:t>
            </w:r>
            <w:r w:rsidRPr="00E65941">
              <w:rPr>
                <w:sz w:val="24"/>
                <w:szCs w:val="24"/>
              </w:rPr>
              <w:t>ного процесса в поселениях  района</w:t>
            </w:r>
          </w:p>
        </w:tc>
        <w:tc>
          <w:tcPr>
            <w:tcW w:w="1422" w:type="dxa"/>
            <w:gridSpan w:val="3"/>
            <w:vMerge w:val="restart"/>
            <w:shd w:val="clear" w:color="auto" w:fill="auto"/>
            <w:vAlign w:val="center"/>
            <w:hideMark/>
          </w:tcPr>
          <w:p w:rsidR="00E65941" w:rsidRPr="00E65941" w:rsidRDefault="00E65941" w:rsidP="00E65941">
            <w:pPr>
              <w:jc w:val="center"/>
              <w:rPr>
                <w:sz w:val="24"/>
                <w:szCs w:val="24"/>
              </w:rPr>
            </w:pPr>
            <w:r w:rsidRPr="00E65941">
              <w:rPr>
                <w:sz w:val="24"/>
                <w:szCs w:val="24"/>
              </w:rPr>
              <w:t>департ</w:t>
            </w:r>
            <w:r w:rsidRPr="00E65941">
              <w:rPr>
                <w:sz w:val="24"/>
                <w:szCs w:val="24"/>
              </w:rPr>
              <w:t>а</w:t>
            </w:r>
            <w:r w:rsidRPr="00E65941">
              <w:rPr>
                <w:sz w:val="24"/>
                <w:szCs w:val="24"/>
              </w:rPr>
              <w:t>мент ф</w:t>
            </w:r>
            <w:r w:rsidRPr="00E65941">
              <w:rPr>
                <w:sz w:val="24"/>
                <w:szCs w:val="24"/>
              </w:rPr>
              <w:t>и</w:t>
            </w:r>
            <w:r w:rsidRPr="00E65941">
              <w:rPr>
                <w:sz w:val="24"/>
                <w:szCs w:val="24"/>
              </w:rPr>
              <w:t>нансов а</w:t>
            </w:r>
            <w:r w:rsidRPr="00E65941">
              <w:rPr>
                <w:sz w:val="24"/>
                <w:szCs w:val="24"/>
              </w:rPr>
              <w:t>д</w:t>
            </w:r>
            <w:r w:rsidRPr="00E65941">
              <w:rPr>
                <w:sz w:val="24"/>
                <w:szCs w:val="24"/>
              </w:rPr>
              <w:t>министр</w:t>
            </w:r>
            <w:r w:rsidRPr="00E65941">
              <w:rPr>
                <w:sz w:val="24"/>
                <w:szCs w:val="24"/>
              </w:rPr>
              <w:t>а</w:t>
            </w:r>
            <w:r w:rsidRPr="00E65941">
              <w:rPr>
                <w:sz w:val="24"/>
                <w:szCs w:val="24"/>
              </w:rPr>
              <w:t>ции района</w:t>
            </w: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restart"/>
            <w:shd w:val="clear" w:color="auto" w:fill="auto"/>
            <w:vAlign w:val="center"/>
            <w:hideMark/>
          </w:tcPr>
          <w:p w:rsidR="00E65941" w:rsidRPr="00E65941" w:rsidRDefault="00E65941" w:rsidP="00E65941">
            <w:pPr>
              <w:jc w:val="center"/>
              <w:rPr>
                <w:sz w:val="24"/>
                <w:szCs w:val="24"/>
              </w:rPr>
            </w:pPr>
            <w:r w:rsidRPr="00E65941">
              <w:rPr>
                <w:sz w:val="24"/>
                <w:szCs w:val="24"/>
              </w:rPr>
              <w:t>Х</w:t>
            </w: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5 000,0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1280" w:type="dxa"/>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1564" w:type="dxa"/>
            <w:gridSpan w:val="4"/>
            <w:shd w:val="clear" w:color="auto" w:fill="auto"/>
            <w:vAlign w:val="center"/>
            <w:hideMark/>
          </w:tcPr>
          <w:p w:rsidR="00E65941" w:rsidRPr="00E65941" w:rsidRDefault="00E65941" w:rsidP="00E65941">
            <w:pPr>
              <w:jc w:val="center"/>
              <w:rPr>
                <w:bCs/>
                <w:color w:val="000000"/>
                <w:sz w:val="24"/>
                <w:szCs w:val="24"/>
              </w:rP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фед</w:t>
            </w:r>
            <w:r w:rsidRPr="00E65941">
              <w:rPr>
                <w:sz w:val="24"/>
                <w:szCs w:val="24"/>
              </w:rPr>
              <w:t>е</w:t>
            </w:r>
            <w:r w:rsidRPr="00E65941">
              <w:rPr>
                <w:sz w:val="24"/>
                <w:szCs w:val="24"/>
              </w:rPr>
              <w:t>рал</w:t>
            </w:r>
            <w:r w:rsidRPr="00E65941">
              <w:rPr>
                <w:sz w:val="24"/>
                <w:szCs w:val="24"/>
              </w:rPr>
              <w:t>ь</w:t>
            </w:r>
            <w:r w:rsidRPr="00E65941">
              <w:rPr>
                <w:sz w:val="24"/>
                <w:szCs w:val="24"/>
              </w:rPr>
              <w:t>ный бю</w:t>
            </w:r>
            <w:r w:rsidRPr="00E65941">
              <w:rPr>
                <w:sz w:val="24"/>
                <w:szCs w:val="24"/>
              </w:rPr>
              <w:t>д</w:t>
            </w:r>
            <w:r w:rsidRPr="00E65941">
              <w:rPr>
                <w:sz w:val="24"/>
                <w:szCs w:val="24"/>
              </w:rPr>
              <w:t>жет</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3"/>
          <w:wAfter w:w="2410"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авт</w:t>
            </w:r>
            <w:r w:rsidRPr="00E65941">
              <w:rPr>
                <w:sz w:val="24"/>
                <w:szCs w:val="24"/>
              </w:rPr>
              <w:t>о</w:t>
            </w:r>
            <w:r w:rsidRPr="00E65941">
              <w:rPr>
                <w:sz w:val="24"/>
                <w:szCs w:val="24"/>
              </w:rPr>
              <w:t>но</w:t>
            </w:r>
            <w:r w:rsidRPr="00E65941">
              <w:rPr>
                <w:sz w:val="24"/>
                <w:szCs w:val="24"/>
              </w:rPr>
              <w:t>м</w:t>
            </w:r>
            <w:r w:rsidRPr="00E65941">
              <w:rPr>
                <w:sz w:val="24"/>
                <w:szCs w:val="24"/>
              </w:rPr>
              <w:t>ного окр</w:t>
            </w:r>
            <w:r w:rsidRPr="00E65941">
              <w:rPr>
                <w:sz w:val="24"/>
                <w:szCs w:val="24"/>
              </w:rPr>
              <w:t>у</w:t>
            </w:r>
            <w:r w:rsidRPr="00E65941">
              <w:rPr>
                <w:sz w:val="24"/>
                <w:szCs w:val="24"/>
              </w:rPr>
              <w:t>га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61" w:type="dxa"/>
            <w:gridSpan w:val="4"/>
            <w:vAlign w:val="center"/>
          </w:tcPr>
          <w:p w:rsidR="00E65941" w:rsidRPr="00E65941" w:rsidRDefault="00E65941" w:rsidP="00E65941">
            <w:pPr>
              <w:jc w:val="center"/>
              <w:rPr>
                <w:b/>
                <w:bCs/>
                <w:color w:val="000000"/>
                <w:sz w:val="24"/>
                <w:szCs w:val="24"/>
                <w:highlight w:val="green"/>
              </w:rPr>
            </w:pPr>
          </w:p>
        </w:tc>
        <w:tc>
          <w:tcPr>
            <w:tcW w:w="236" w:type="dxa"/>
            <w:gridSpan w:val="2"/>
            <w:vAlign w:val="center"/>
          </w:tcPr>
          <w:p w:rsidR="00E65941" w:rsidRPr="00E65941" w:rsidRDefault="00E65941" w:rsidP="00E65941">
            <w:pPr>
              <w:jc w:val="center"/>
              <w:rPr>
                <w:b/>
                <w:bCs/>
                <w:color w:val="000000"/>
                <w:sz w:val="24"/>
                <w:szCs w:val="24"/>
                <w:highlight w:val="green"/>
              </w:rPr>
            </w:pPr>
            <w:r w:rsidRPr="00E65941">
              <w:rPr>
                <w:b/>
                <w:bCs/>
                <w:color w:val="000000"/>
                <w:sz w:val="24"/>
                <w:szCs w:val="24"/>
                <w:highlight w:val="green"/>
              </w:rPr>
              <w:t>0</w:t>
            </w:r>
          </w:p>
        </w:tc>
      </w:tr>
      <w:tr w:rsidR="00E65941" w:rsidRPr="00E65941" w:rsidTr="00014484">
        <w:trPr>
          <w:trHeight w:val="312"/>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ра</w:t>
            </w:r>
            <w:r w:rsidRPr="00E65941">
              <w:rPr>
                <w:sz w:val="24"/>
                <w:szCs w:val="24"/>
              </w:rPr>
              <w:t>й</w:t>
            </w:r>
            <w:r w:rsidRPr="00E65941">
              <w:rPr>
                <w:sz w:val="24"/>
                <w:szCs w:val="24"/>
              </w:rPr>
              <w:t>она</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5 000,0</w:t>
            </w:r>
          </w:p>
        </w:tc>
        <w:tc>
          <w:tcPr>
            <w:tcW w:w="972" w:type="dxa"/>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992"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1134" w:type="dxa"/>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1280" w:type="dxa"/>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998" w:type="dxa"/>
            <w:gridSpan w:val="2"/>
            <w:shd w:val="clear" w:color="auto" w:fill="auto"/>
            <w:vAlign w:val="center"/>
            <w:hideMark/>
          </w:tcPr>
          <w:p w:rsidR="00E65941" w:rsidRPr="00E65941" w:rsidRDefault="00E65941" w:rsidP="00E65941">
            <w:pPr>
              <w:jc w:val="center"/>
              <w:rPr>
                <w:sz w:val="24"/>
                <w:szCs w:val="24"/>
              </w:rPr>
            </w:pPr>
            <w:r w:rsidRPr="00E65941">
              <w:rPr>
                <w:sz w:val="24"/>
                <w:szCs w:val="24"/>
              </w:rPr>
              <w:t>1 000,0</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61" w:type="dxa"/>
            <w:gridSpan w:val="4"/>
            <w:vAlign w:val="center"/>
          </w:tcPr>
          <w:p w:rsidR="00E65941" w:rsidRPr="00E65941" w:rsidRDefault="00E65941" w:rsidP="00E65941">
            <w:pPr>
              <w:jc w:val="center"/>
              <w:rPr>
                <w:color w:val="000000"/>
                <w:sz w:val="24"/>
                <w:szCs w:val="24"/>
              </w:rPr>
            </w:pPr>
          </w:p>
        </w:tc>
        <w:tc>
          <w:tcPr>
            <w:tcW w:w="236" w:type="dxa"/>
            <w:gridSpan w:val="2"/>
            <w:vAlign w:val="center"/>
          </w:tcPr>
          <w:p w:rsidR="00E65941" w:rsidRPr="00E65941" w:rsidRDefault="00E65941" w:rsidP="00E65941">
            <w:pPr>
              <w:jc w:val="center"/>
              <w:rPr>
                <w:color w:val="000000"/>
                <w:sz w:val="24"/>
                <w:szCs w:val="24"/>
              </w:rPr>
            </w:pPr>
            <w:r w:rsidRPr="00E65941">
              <w:rPr>
                <w:color w:val="000000"/>
                <w:sz w:val="24"/>
                <w:szCs w:val="24"/>
              </w:rPr>
              <w:t>0,0</w:t>
            </w:r>
          </w:p>
        </w:tc>
        <w:tc>
          <w:tcPr>
            <w:tcW w:w="237" w:type="dxa"/>
            <w:gridSpan w:val="3"/>
            <w:vAlign w:val="center"/>
          </w:tcPr>
          <w:p w:rsidR="00E65941" w:rsidRPr="00E65941" w:rsidRDefault="00E65941" w:rsidP="00E65941">
            <w:pPr>
              <w:jc w:val="center"/>
              <w:rPr>
                <w:color w:val="000000"/>
                <w:sz w:val="24"/>
                <w:szCs w:val="24"/>
              </w:rPr>
            </w:pPr>
            <w:r w:rsidRPr="00E65941">
              <w:rPr>
                <w:color w:val="000000"/>
                <w:sz w:val="24"/>
                <w:szCs w:val="24"/>
              </w:rPr>
              <w:t>0,0</w:t>
            </w:r>
          </w:p>
        </w:tc>
        <w:tc>
          <w:tcPr>
            <w:tcW w:w="237" w:type="dxa"/>
            <w:gridSpan w:val="3"/>
            <w:vAlign w:val="center"/>
          </w:tcPr>
          <w:p w:rsidR="00E65941" w:rsidRPr="00E65941" w:rsidRDefault="00E65941" w:rsidP="00E65941">
            <w:pPr>
              <w:jc w:val="center"/>
              <w:rPr>
                <w:color w:val="000000"/>
                <w:sz w:val="24"/>
                <w:szCs w:val="24"/>
              </w:rPr>
            </w:pPr>
            <w:r w:rsidRPr="00E65941">
              <w:rPr>
                <w:color w:val="000000"/>
                <w:sz w:val="24"/>
                <w:szCs w:val="24"/>
              </w:rPr>
              <w:t>0,0</w:t>
            </w:r>
          </w:p>
        </w:tc>
        <w:tc>
          <w:tcPr>
            <w:tcW w:w="236" w:type="dxa"/>
            <w:gridSpan w:val="3"/>
            <w:vAlign w:val="center"/>
          </w:tcPr>
          <w:p w:rsidR="00E65941" w:rsidRPr="00E65941" w:rsidRDefault="00E65941" w:rsidP="00E65941">
            <w:pPr>
              <w:jc w:val="center"/>
              <w:rPr>
                <w:color w:val="000000"/>
                <w:sz w:val="24"/>
                <w:szCs w:val="24"/>
              </w:rPr>
            </w:pPr>
            <w:r w:rsidRPr="00E65941">
              <w:rPr>
                <w:color w:val="000000"/>
                <w:sz w:val="24"/>
                <w:szCs w:val="24"/>
              </w:rPr>
              <w:t>0,0</w:t>
            </w:r>
          </w:p>
        </w:tc>
        <w:tc>
          <w:tcPr>
            <w:tcW w:w="1700" w:type="dxa"/>
            <w:gridSpan w:val="4"/>
            <w:vAlign w:val="center"/>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бю</w:t>
            </w:r>
            <w:r w:rsidRPr="00E65941">
              <w:rPr>
                <w:sz w:val="24"/>
                <w:szCs w:val="24"/>
              </w:rPr>
              <w:t>д</w:t>
            </w:r>
            <w:r w:rsidRPr="00E65941">
              <w:rPr>
                <w:sz w:val="24"/>
                <w:szCs w:val="24"/>
              </w:rPr>
              <w:t>жет пос</w:t>
            </w:r>
            <w:r w:rsidRPr="00E65941">
              <w:rPr>
                <w:sz w:val="24"/>
                <w:szCs w:val="24"/>
              </w:rPr>
              <w:t>е</w:t>
            </w:r>
            <w:r w:rsidRPr="00E65941">
              <w:rPr>
                <w:sz w:val="24"/>
                <w:szCs w:val="24"/>
              </w:rPr>
              <w:t>лений</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9"/>
          <w:wAfter w:w="4607" w:type="dxa"/>
          <w:trHeight w:val="936"/>
        </w:trPr>
        <w:tc>
          <w:tcPr>
            <w:tcW w:w="1142" w:type="dxa"/>
            <w:gridSpan w:val="3"/>
            <w:vMerge/>
            <w:vAlign w:val="center"/>
            <w:hideMark/>
          </w:tcPr>
          <w:p w:rsidR="00E65941" w:rsidRPr="00E65941" w:rsidRDefault="00E65941" w:rsidP="00E65941">
            <w:pPr>
              <w:rPr>
                <w:sz w:val="24"/>
                <w:szCs w:val="24"/>
              </w:rPr>
            </w:pPr>
          </w:p>
        </w:tc>
        <w:tc>
          <w:tcPr>
            <w:tcW w:w="1694" w:type="dxa"/>
            <w:vMerge/>
            <w:vAlign w:val="center"/>
            <w:hideMark/>
          </w:tcPr>
          <w:p w:rsidR="00E65941" w:rsidRPr="00E65941" w:rsidRDefault="00E65941" w:rsidP="00E65941">
            <w:pPr>
              <w:rPr>
                <w:sz w:val="24"/>
                <w:szCs w:val="24"/>
              </w:rPr>
            </w:pPr>
          </w:p>
        </w:tc>
        <w:tc>
          <w:tcPr>
            <w:tcW w:w="1422" w:type="dxa"/>
            <w:gridSpan w:val="3"/>
            <w:vMerge/>
            <w:vAlign w:val="center"/>
            <w:hideMark/>
          </w:tcPr>
          <w:p w:rsidR="00E65941" w:rsidRPr="00E65941" w:rsidRDefault="00E65941" w:rsidP="00E65941">
            <w:pPr>
              <w:rPr>
                <w:sz w:val="24"/>
                <w:szCs w:val="24"/>
              </w:rPr>
            </w:pPr>
          </w:p>
        </w:tc>
        <w:tc>
          <w:tcPr>
            <w:tcW w:w="845" w:type="dxa"/>
            <w:shd w:val="clear" w:color="auto" w:fill="auto"/>
            <w:vAlign w:val="center"/>
            <w:hideMark/>
          </w:tcPr>
          <w:p w:rsidR="00E65941" w:rsidRPr="00E65941" w:rsidRDefault="00E65941" w:rsidP="00E65941">
            <w:pPr>
              <w:jc w:val="center"/>
              <w:rPr>
                <w:sz w:val="24"/>
                <w:szCs w:val="24"/>
              </w:rPr>
            </w:pPr>
            <w:r w:rsidRPr="00E65941">
              <w:rPr>
                <w:sz w:val="24"/>
                <w:szCs w:val="24"/>
              </w:rPr>
              <w:t>иные вн</w:t>
            </w:r>
            <w:r w:rsidRPr="00E65941">
              <w:rPr>
                <w:sz w:val="24"/>
                <w:szCs w:val="24"/>
              </w:rPr>
              <w:t>е</w:t>
            </w:r>
            <w:r w:rsidRPr="00E65941">
              <w:rPr>
                <w:sz w:val="24"/>
                <w:szCs w:val="24"/>
              </w:rPr>
              <w:t>бю</w:t>
            </w:r>
            <w:r w:rsidRPr="00E65941">
              <w:rPr>
                <w:sz w:val="24"/>
                <w:szCs w:val="24"/>
              </w:rPr>
              <w:t>д</w:t>
            </w:r>
            <w:r w:rsidRPr="00E65941">
              <w:rPr>
                <w:sz w:val="24"/>
                <w:szCs w:val="24"/>
              </w:rPr>
              <w:t>же</w:t>
            </w:r>
            <w:r w:rsidRPr="00E65941">
              <w:rPr>
                <w:sz w:val="24"/>
                <w:szCs w:val="24"/>
              </w:rPr>
              <w:t>т</w:t>
            </w:r>
            <w:r w:rsidRPr="00E65941">
              <w:rPr>
                <w:sz w:val="24"/>
                <w:szCs w:val="24"/>
              </w:rPr>
              <w:t>ные и</w:t>
            </w:r>
            <w:r w:rsidRPr="00E65941">
              <w:rPr>
                <w:sz w:val="24"/>
                <w:szCs w:val="24"/>
              </w:rPr>
              <w:t>с</w:t>
            </w:r>
            <w:r w:rsidRPr="00E65941">
              <w:rPr>
                <w:sz w:val="24"/>
                <w:szCs w:val="24"/>
              </w:rPr>
              <w:t>то</w:t>
            </w:r>
            <w:r w:rsidRPr="00E65941">
              <w:rPr>
                <w:sz w:val="24"/>
                <w:szCs w:val="24"/>
              </w:rPr>
              <w:t>ч</w:t>
            </w:r>
            <w:r w:rsidRPr="00E65941">
              <w:rPr>
                <w:sz w:val="24"/>
                <w:szCs w:val="24"/>
              </w:rPr>
              <w:t>ники</w:t>
            </w:r>
          </w:p>
        </w:tc>
        <w:tc>
          <w:tcPr>
            <w:tcW w:w="1136" w:type="dxa"/>
            <w:vMerge/>
            <w:vAlign w:val="center"/>
            <w:hideMark/>
          </w:tcPr>
          <w:p w:rsidR="00E65941" w:rsidRPr="00E65941" w:rsidRDefault="00E65941" w:rsidP="00E65941">
            <w:pPr>
              <w:rPr>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9"/>
          <w:wAfter w:w="4607" w:type="dxa"/>
          <w:trHeight w:val="689"/>
        </w:trPr>
        <w:tc>
          <w:tcPr>
            <w:tcW w:w="1142" w:type="dxa"/>
            <w:gridSpan w:val="3"/>
            <w:vMerge w:val="restart"/>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 </w:t>
            </w:r>
          </w:p>
        </w:tc>
        <w:tc>
          <w:tcPr>
            <w:tcW w:w="1694" w:type="dxa"/>
            <w:vMerge w:val="restart"/>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Итого по подпрограмме I</w:t>
            </w:r>
          </w:p>
        </w:tc>
        <w:tc>
          <w:tcPr>
            <w:tcW w:w="1422" w:type="dxa"/>
            <w:gridSpan w:val="3"/>
            <w:vMerge w:val="restart"/>
            <w:shd w:val="clear" w:color="auto" w:fill="auto"/>
            <w:vAlign w:val="center"/>
            <w:hideMark/>
          </w:tcPr>
          <w:p w:rsidR="00E65941" w:rsidRPr="001D7F4C" w:rsidRDefault="00E65941" w:rsidP="00E65941">
            <w:pPr>
              <w:jc w:val="center"/>
              <w:rPr>
                <w:bCs/>
                <w:color w:val="000000"/>
                <w:sz w:val="24"/>
                <w:szCs w:val="24"/>
              </w:rPr>
            </w:pPr>
          </w:p>
        </w:tc>
        <w:tc>
          <w:tcPr>
            <w:tcW w:w="845"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всего</w:t>
            </w:r>
          </w:p>
        </w:tc>
        <w:tc>
          <w:tcPr>
            <w:tcW w:w="1136" w:type="dxa"/>
            <w:vMerge w:val="restart"/>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 </w:t>
            </w:r>
          </w:p>
        </w:tc>
        <w:tc>
          <w:tcPr>
            <w:tcW w:w="1564" w:type="dxa"/>
            <w:gridSpan w:val="2"/>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3 725 515,0</w:t>
            </w:r>
          </w:p>
          <w:p w:rsidR="00E65941" w:rsidRPr="001D7F4C" w:rsidRDefault="00E65941" w:rsidP="00E65941">
            <w:pPr>
              <w:jc w:val="center"/>
              <w:rPr>
                <w:bCs/>
                <w:sz w:val="24"/>
                <w:szCs w:val="24"/>
              </w:rPr>
            </w:pPr>
          </w:p>
        </w:tc>
        <w:tc>
          <w:tcPr>
            <w:tcW w:w="972" w:type="dxa"/>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888 095,3</w:t>
            </w:r>
          </w:p>
        </w:tc>
        <w:tc>
          <w:tcPr>
            <w:tcW w:w="992" w:type="dxa"/>
            <w:gridSpan w:val="2"/>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756 763,0</w:t>
            </w:r>
          </w:p>
        </w:tc>
        <w:tc>
          <w:tcPr>
            <w:tcW w:w="1134" w:type="dxa"/>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761 925,5</w:t>
            </w:r>
          </w:p>
          <w:p w:rsidR="00E65941" w:rsidRPr="001D7F4C" w:rsidRDefault="00E65941" w:rsidP="00E65941">
            <w:pPr>
              <w:jc w:val="center"/>
              <w:rPr>
                <w:bCs/>
                <w:sz w:val="24"/>
                <w:szCs w:val="24"/>
              </w:rPr>
            </w:pPr>
          </w:p>
        </w:tc>
        <w:tc>
          <w:tcPr>
            <w:tcW w:w="1280" w:type="dxa"/>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431 481,2</w:t>
            </w:r>
          </w:p>
          <w:p w:rsidR="00E65941" w:rsidRPr="001D7F4C" w:rsidRDefault="00E65941" w:rsidP="00E65941">
            <w:pPr>
              <w:jc w:val="center"/>
              <w:rPr>
                <w:bCs/>
                <w:sz w:val="24"/>
                <w:szCs w:val="24"/>
              </w:rPr>
            </w:pPr>
          </w:p>
        </w:tc>
        <w:tc>
          <w:tcPr>
            <w:tcW w:w="998" w:type="dxa"/>
            <w:gridSpan w:val="2"/>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426 185,9</w:t>
            </w:r>
          </w:p>
          <w:p w:rsidR="00E65941" w:rsidRPr="001D7F4C" w:rsidRDefault="00E65941" w:rsidP="00E65941">
            <w:pPr>
              <w:jc w:val="center"/>
              <w:rPr>
                <w:bCs/>
                <w:sz w:val="24"/>
                <w:szCs w:val="24"/>
              </w:rPr>
            </w:pPr>
          </w:p>
        </w:tc>
        <w:tc>
          <w:tcPr>
            <w:tcW w:w="1564" w:type="dxa"/>
            <w:gridSpan w:val="4"/>
            <w:shd w:val="clear" w:color="auto" w:fill="auto"/>
            <w:vAlign w:val="center"/>
            <w:hideMark/>
          </w:tcPr>
          <w:p w:rsidR="00E65941" w:rsidRPr="001D7F4C" w:rsidRDefault="00E65941" w:rsidP="00E65941">
            <w:pPr>
              <w:jc w:val="center"/>
              <w:rPr>
                <w:bCs/>
                <w:color w:val="000000"/>
                <w:sz w:val="24"/>
                <w:szCs w:val="24"/>
              </w:rPr>
            </w:pPr>
          </w:p>
          <w:p w:rsidR="00E65941" w:rsidRPr="001D7F4C" w:rsidRDefault="00E65941" w:rsidP="00E65941">
            <w:pPr>
              <w:jc w:val="center"/>
              <w:rPr>
                <w:bCs/>
                <w:color w:val="000000"/>
                <w:sz w:val="24"/>
                <w:szCs w:val="24"/>
              </w:rPr>
            </w:pPr>
            <w:r w:rsidRPr="001D7F4C">
              <w:rPr>
                <w:bCs/>
                <w:color w:val="000000"/>
                <w:sz w:val="24"/>
                <w:szCs w:val="24"/>
              </w:rPr>
              <w:t>461 064,1</w:t>
            </w:r>
          </w:p>
        </w:tc>
      </w:tr>
      <w:tr w:rsidR="00E65941" w:rsidRPr="00E65941" w:rsidTr="00014484">
        <w:trPr>
          <w:gridAfter w:val="19"/>
          <w:wAfter w:w="4607" w:type="dxa"/>
          <w:trHeight w:val="624"/>
        </w:trPr>
        <w:tc>
          <w:tcPr>
            <w:tcW w:w="1142" w:type="dxa"/>
            <w:gridSpan w:val="3"/>
            <w:vMerge/>
            <w:shd w:val="clear" w:color="auto" w:fill="auto"/>
            <w:vAlign w:val="center"/>
            <w:hideMark/>
          </w:tcPr>
          <w:p w:rsidR="00E65941" w:rsidRPr="001D7F4C" w:rsidRDefault="00E65941" w:rsidP="00E65941">
            <w:pPr>
              <w:rPr>
                <w:bCs/>
                <w:color w:val="000000"/>
                <w:sz w:val="24"/>
                <w:szCs w:val="24"/>
              </w:rPr>
            </w:pPr>
          </w:p>
        </w:tc>
        <w:tc>
          <w:tcPr>
            <w:tcW w:w="1694" w:type="dxa"/>
            <w:vMerge/>
            <w:shd w:val="clear" w:color="auto" w:fill="auto"/>
            <w:vAlign w:val="center"/>
            <w:hideMark/>
          </w:tcPr>
          <w:p w:rsidR="00E65941" w:rsidRPr="001D7F4C" w:rsidRDefault="00E65941" w:rsidP="00E65941">
            <w:pPr>
              <w:rPr>
                <w:bCs/>
                <w:color w:val="000000"/>
                <w:sz w:val="24"/>
                <w:szCs w:val="24"/>
              </w:rPr>
            </w:pPr>
          </w:p>
        </w:tc>
        <w:tc>
          <w:tcPr>
            <w:tcW w:w="1422" w:type="dxa"/>
            <w:gridSpan w:val="3"/>
            <w:vMerge/>
            <w:shd w:val="clear" w:color="auto" w:fill="auto"/>
            <w:vAlign w:val="center"/>
            <w:hideMark/>
          </w:tcPr>
          <w:p w:rsidR="00E65941" w:rsidRPr="001D7F4C" w:rsidRDefault="00E65941" w:rsidP="00E65941">
            <w:pPr>
              <w:rPr>
                <w:bCs/>
                <w:color w:val="000000"/>
                <w:sz w:val="24"/>
                <w:szCs w:val="24"/>
              </w:rPr>
            </w:pPr>
          </w:p>
        </w:tc>
        <w:tc>
          <w:tcPr>
            <w:tcW w:w="845"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фед</w:t>
            </w:r>
            <w:r w:rsidRPr="001D7F4C">
              <w:rPr>
                <w:bCs/>
                <w:color w:val="000000"/>
                <w:sz w:val="24"/>
                <w:szCs w:val="24"/>
              </w:rPr>
              <w:t>е</w:t>
            </w:r>
            <w:r w:rsidRPr="001D7F4C">
              <w:rPr>
                <w:bCs/>
                <w:color w:val="000000"/>
                <w:sz w:val="24"/>
                <w:szCs w:val="24"/>
              </w:rPr>
              <w:t>рал</w:t>
            </w:r>
            <w:r w:rsidRPr="001D7F4C">
              <w:rPr>
                <w:bCs/>
                <w:color w:val="000000"/>
                <w:sz w:val="24"/>
                <w:szCs w:val="24"/>
              </w:rPr>
              <w:t>ь</w:t>
            </w:r>
            <w:r w:rsidRPr="001D7F4C">
              <w:rPr>
                <w:bCs/>
                <w:color w:val="000000"/>
                <w:sz w:val="24"/>
                <w:szCs w:val="24"/>
              </w:rPr>
              <w:t>ный бю</w:t>
            </w:r>
            <w:r w:rsidRPr="001D7F4C">
              <w:rPr>
                <w:bCs/>
                <w:color w:val="000000"/>
                <w:sz w:val="24"/>
                <w:szCs w:val="24"/>
              </w:rPr>
              <w:t>д</w:t>
            </w:r>
            <w:r w:rsidRPr="001D7F4C">
              <w:rPr>
                <w:bCs/>
                <w:color w:val="000000"/>
                <w:sz w:val="24"/>
                <w:szCs w:val="24"/>
              </w:rPr>
              <w:t>жет</w:t>
            </w:r>
          </w:p>
        </w:tc>
        <w:tc>
          <w:tcPr>
            <w:tcW w:w="1136" w:type="dxa"/>
            <w:vMerge/>
            <w:shd w:val="clear" w:color="auto" w:fill="auto"/>
            <w:vAlign w:val="center"/>
            <w:hideMark/>
          </w:tcPr>
          <w:p w:rsidR="00E65941" w:rsidRPr="001D7F4C" w:rsidRDefault="00E65941" w:rsidP="00E65941">
            <w:pPr>
              <w:rPr>
                <w:bCs/>
                <w:color w:val="000000"/>
                <w:sz w:val="24"/>
                <w:szCs w:val="24"/>
              </w:rPr>
            </w:pPr>
          </w:p>
        </w:tc>
        <w:tc>
          <w:tcPr>
            <w:tcW w:w="1564" w:type="dxa"/>
            <w:gridSpan w:val="2"/>
            <w:shd w:val="clear" w:color="auto" w:fill="auto"/>
            <w:vAlign w:val="center"/>
            <w:hideMark/>
          </w:tcPr>
          <w:p w:rsidR="00E65941" w:rsidRPr="001D7F4C" w:rsidRDefault="00E65941" w:rsidP="00E65941">
            <w:pPr>
              <w:jc w:val="center"/>
              <w:rPr>
                <w:bCs/>
                <w:sz w:val="24"/>
                <w:szCs w:val="24"/>
              </w:rPr>
            </w:pPr>
            <w:r w:rsidRPr="001D7F4C">
              <w:rPr>
                <w:bCs/>
                <w:sz w:val="24"/>
                <w:szCs w:val="24"/>
              </w:rPr>
              <w:t>26 489,0</w:t>
            </w:r>
          </w:p>
        </w:tc>
        <w:tc>
          <w:tcPr>
            <w:tcW w:w="972" w:type="dxa"/>
            <w:shd w:val="clear" w:color="auto" w:fill="auto"/>
            <w:vAlign w:val="center"/>
            <w:hideMark/>
          </w:tcPr>
          <w:p w:rsidR="00E65941" w:rsidRPr="001D7F4C" w:rsidRDefault="00E65941" w:rsidP="00E65941">
            <w:pPr>
              <w:jc w:val="center"/>
              <w:rPr>
                <w:bCs/>
                <w:sz w:val="24"/>
                <w:szCs w:val="24"/>
              </w:rPr>
            </w:pPr>
            <w:r w:rsidRPr="001D7F4C">
              <w:rPr>
                <w:bCs/>
                <w:sz w:val="24"/>
                <w:szCs w:val="24"/>
              </w:rPr>
              <w:t>4 533,3</w:t>
            </w:r>
          </w:p>
        </w:tc>
        <w:tc>
          <w:tcPr>
            <w:tcW w:w="992" w:type="dxa"/>
            <w:gridSpan w:val="2"/>
            <w:shd w:val="clear" w:color="auto" w:fill="auto"/>
            <w:vAlign w:val="center"/>
            <w:hideMark/>
          </w:tcPr>
          <w:p w:rsidR="00E65941" w:rsidRPr="001D7F4C" w:rsidRDefault="00E65941" w:rsidP="00E65941">
            <w:pPr>
              <w:jc w:val="center"/>
              <w:rPr>
                <w:bCs/>
                <w:sz w:val="24"/>
                <w:szCs w:val="24"/>
              </w:rPr>
            </w:pPr>
            <w:r w:rsidRPr="001D7F4C">
              <w:rPr>
                <w:bCs/>
                <w:sz w:val="24"/>
                <w:szCs w:val="24"/>
              </w:rPr>
              <w:t>4 113,5</w:t>
            </w:r>
          </w:p>
        </w:tc>
        <w:tc>
          <w:tcPr>
            <w:tcW w:w="1134" w:type="dxa"/>
            <w:shd w:val="clear" w:color="auto" w:fill="auto"/>
            <w:vAlign w:val="center"/>
            <w:hideMark/>
          </w:tcPr>
          <w:p w:rsidR="00E65941" w:rsidRPr="001D7F4C" w:rsidRDefault="00E65941" w:rsidP="00E65941">
            <w:pPr>
              <w:jc w:val="center"/>
              <w:rPr>
                <w:bCs/>
                <w:sz w:val="24"/>
                <w:szCs w:val="24"/>
              </w:rPr>
            </w:pPr>
            <w:r w:rsidRPr="001D7F4C">
              <w:rPr>
                <w:bCs/>
                <w:sz w:val="24"/>
                <w:szCs w:val="24"/>
              </w:rPr>
              <w:t>4 160,6</w:t>
            </w:r>
          </w:p>
        </w:tc>
        <w:tc>
          <w:tcPr>
            <w:tcW w:w="1280" w:type="dxa"/>
            <w:shd w:val="clear" w:color="auto" w:fill="auto"/>
            <w:vAlign w:val="center"/>
            <w:hideMark/>
          </w:tcPr>
          <w:p w:rsidR="00E65941" w:rsidRPr="001D7F4C" w:rsidRDefault="00E65941" w:rsidP="00E65941">
            <w:pPr>
              <w:jc w:val="center"/>
              <w:rPr>
                <w:bCs/>
                <w:sz w:val="24"/>
                <w:szCs w:val="24"/>
              </w:rPr>
            </w:pPr>
            <w:r w:rsidRPr="001D7F4C">
              <w:rPr>
                <w:bCs/>
                <w:sz w:val="24"/>
                <w:szCs w:val="24"/>
              </w:rPr>
              <w:t>4 160,6</w:t>
            </w:r>
          </w:p>
        </w:tc>
        <w:tc>
          <w:tcPr>
            <w:tcW w:w="998" w:type="dxa"/>
            <w:gridSpan w:val="2"/>
            <w:shd w:val="clear" w:color="auto" w:fill="auto"/>
            <w:vAlign w:val="center"/>
            <w:hideMark/>
          </w:tcPr>
          <w:p w:rsidR="00E65941" w:rsidRPr="001D7F4C" w:rsidRDefault="00E65941" w:rsidP="00E65941">
            <w:pPr>
              <w:jc w:val="center"/>
              <w:rPr>
                <w:bCs/>
                <w:sz w:val="24"/>
                <w:szCs w:val="24"/>
              </w:rPr>
            </w:pPr>
            <w:r w:rsidRPr="001D7F4C">
              <w:rPr>
                <w:bCs/>
                <w:sz w:val="24"/>
                <w:szCs w:val="24"/>
              </w:rPr>
              <w:t>4 160,6</w:t>
            </w:r>
          </w:p>
        </w:tc>
        <w:tc>
          <w:tcPr>
            <w:tcW w:w="1564" w:type="dxa"/>
            <w:gridSpan w:val="4"/>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5 360,4</w:t>
            </w:r>
          </w:p>
        </w:tc>
      </w:tr>
      <w:tr w:rsidR="00E65941" w:rsidRPr="00E65941" w:rsidTr="00014484">
        <w:trPr>
          <w:gridAfter w:val="19"/>
          <w:wAfter w:w="4607" w:type="dxa"/>
          <w:trHeight w:val="273"/>
        </w:trPr>
        <w:tc>
          <w:tcPr>
            <w:tcW w:w="1142" w:type="dxa"/>
            <w:gridSpan w:val="3"/>
            <w:vMerge/>
            <w:shd w:val="clear" w:color="auto" w:fill="auto"/>
            <w:vAlign w:val="center"/>
            <w:hideMark/>
          </w:tcPr>
          <w:p w:rsidR="00E65941" w:rsidRPr="001D7F4C" w:rsidRDefault="00E65941" w:rsidP="00E65941">
            <w:pPr>
              <w:rPr>
                <w:bCs/>
                <w:color w:val="000000"/>
                <w:sz w:val="24"/>
                <w:szCs w:val="24"/>
              </w:rPr>
            </w:pPr>
          </w:p>
        </w:tc>
        <w:tc>
          <w:tcPr>
            <w:tcW w:w="1694" w:type="dxa"/>
            <w:vMerge/>
            <w:shd w:val="clear" w:color="auto" w:fill="auto"/>
            <w:vAlign w:val="center"/>
            <w:hideMark/>
          </w:tcPr>
          <w:p w:rsidR="00E65941" w:rsidRPr="001D7F4C" w:rsidRDefault="00E65941" w:rsidP="00E65941">
            <w:pPr>
              <w:rPr>
                <w:bCs/>
                <w:color w:val="000000"/>
                <w:sz w:val="24"/>
                <w:szCs w:val="24"/>
              </w:rPr>
            </w:pPr>
          </w:p>
        </w:tc>
        <w:tc>
          <w:tcPr>
            <w:tcW w:w="1422" w:type="dxa"/>
            <w:gridSpan w:val="3"/>
            <w:vMerge/>
            <w:shd w:val="clear" w:color="auto" w:fill="auto"/>
            <w:vAlign w:val="center"/>
            <w:hideMark/>
          </w:tcPr>
          <w:p w:rsidR="00E65941" w:rsidRPr="001D7F4C" w:rsidRDefault="00E65941" w:rsidP="00E65941">
            <w:pPr>
              <w:rPr>
                <w:bCs/>
                <w:color w:val="000000"/>
                <w:sz w:val="24"/>
                <w:szCs w:val="24"/>
              </w:rPr>
            </w:pPr>
          </w:p>
        </w:tc>
        <w:tc>
          <w:tcPr>
            <w:tcW w:w="845"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бю</w:t>
            </w:r>
            <w:r w:rsidRPr="001D7F4C">
              <w:rPr>
                <w:bCs/>
                <w:color w:val="000000"/>
                <w:sz w:val="24"/>
                <w:szCs w:val="24"/>
              </w:rPr>
              <w:t>д</w:t>
            </w:r>
            <w:r w:rsidRPr="001D7F4C">
              <w:rPr>
                <w:bCs/>
                <w:color w:val="000000"/>
                <w:sz w:val="24"/>
                <w:szCs w:val="24"/>
              </w:rPr>
              <w:t xml:space="preserve">жет </w:t>
            </w:r>
            <w:r w:rsidRPr="001D7F4C">
              <w:rPr>
                <w:bCs/>
                <w:color w:val="000000"/>
                <w:sz w:val="24"/>
                <w:szCs w:val="24"/>
              </w:rPr>
              <w:lastRenderedPageBreak/>
              <w:t>авт</w:t>
            </w:r>
            <w:r w:rsidRPr="001D7F4C">
              <w:rPr>
                <w:bCs/>
                <w:color w:val="000000"/>
                <w:sz w:val="24"/>
                <w:szCs w:val="24"/>
              </w:rPr>
              <w:t>о</w:t>
            </w:r>
            <w:r w:rsidRPr="001D7F4C">
              <w:rPr>
                <w:bCs/>
                <w:color w:val="000000"/>
                <w:sz w:val="24"/>
                <w:szCs w:val="24"/>
              </w:rPr>
              <w:t>но</w:t>
            </w:r>
            <w:r w:rsidRPr="001D7F4C">
              <w:rPr>
                <w:bCs/>
                <w:color w:val="000000"/>
                <w:sz w:val="24"/>
                <w:szCs w:val="24"/>
              </w:rPr>
              <w:t>м</w:t>
            </w:r>
            <w:r w:rsidRPr="001D7F4C">
              <w:rPr>
                <w:bCs/>
                <w:color w:val="000000"/>
                <w:sz w:val="24"/>
                <w:szCs w:val="24"/>
              </w:rPr>
              <w:t>ного окр</w:t>
            </w:r>
            <w:r w:rsidRPr="001D7F4C">
              <w:rPr>
                <w:bCs/>
                <w:color w:val="000000"/>
                <w:sz w:val="24"/>
                <w:szCs w:val="24"/>
              </w:rPr>
              <w:t>у</w:t>
            </w:r>
            <w:r w:rsidRPr="001D7F4C">
              <w:rPr>
                <w:bCs/>
                <w:color w:val="000000"/>
                <w:sz w:val="24"/>
                <w:szCs w:val="24"/>
              </w:rPr>
              <w:t>га</w:t>
            </w:r>
          </w:p>
        </w:tc>
        <w:tc>
          <w:tcPr>
            <w:tcW w:w="1136" w:type="dxa"/>
            <w:vMerge/>
            <w:shd w:val="clear" w:color="auto" w:fill="auto"/>
            <w:vAlign w:val="center"/>
            <w:hideMark/>
          </w:tcPr>
          <w:p w:rsidR="00E65941" w:rsidRPr="001D7F4C" w:rsidRDefault="00E65941" w:rsidP="00E65941">
            <w:pPr>
              <w:rPr>
                <w:bCs/>
                <w:color w:val="000000"/>
                <w:sz w:val="24"/>
                <w:szCs w:val="24"/>
              </w:rPr>
            </w:pPr>
          </w:p>
        </w:tc>
        <w:tc>
          <w:tcPr>
            <w:tcW w:w="1564" w:type="dxa"/>
            <w:gridSpan w:val="2"/>
            <w:shd w:val="clear" w:color="auto" w:fill="auto"/>
            <w:vAlign w:val="center"/>
            <w:hideMark/>
          </w:tcPr>
          <w:p w:rsidR="00E65941" w:rsidRPr="001D7F4C" w:rsidRDefault="00E65941" w:rsidP="00E65941">
            <w:pPr>
              <w:jc w:val="center"/>
              <w:rPr>
                <w:bCs/>
                <w:sz w:val="24"/>
                <w:szCs w:val="24"/>
              </w:rPr>
            </w:pPr>
            <w:r w:rsidRPr="001D7F4C">
              <w:rPr>
                <w:bCs/>
                <w:sz w:val="24"/>
                <w:szCs w:val="24"/>
              </w:rPr>
              <w:t>977 684,3</w:t>
            </w:r>
          </w:p>
        </w:tc>
        <w:tc>
          <w:tcPr>
            <w:tcW w:w="972" w:type="dxa"/>
            <w:shd w:val="clear" w:color="auto" w:fill="auto"/>
            <w:vAlign w:val="center"/>
            <w:hideMark/>
          </w:tcPr>
          <w:p w:rsidR="00E65941" w:rsidRPr="001D7F4C" w:rsidRDefault="00E65941" w:rsidP="00E65941">
            <w:pPr>
              <w:jc w:val="center"/>
              <w:rPr>
                <w:bCs/>
                <w:sz w:val="24"/>
                <w:szCs w:val="24"/>
              </w:rPr>
            </w:pPr>
            <w:r w:rsidRPr="001D7F4C">
              <w:rPr>
                <w:bCs/>
                <w:sz w:val="24"/>
                <w:szCs w:val="24"/>
              </w:rPr>
              <w:t>130 730,7</w:t>
            </w:r>
          </w:p>
        </w:tc>
        <w:tc>
          <w:tcPr>
            <w:tcW w:w="992" w:type="dxa"/>
            <w:gridSpan w:val="2"/>
            <w:shd w:val="clear" w:color="auto" w:fill="auto"/>
            <w:vAlign w:val="center"/>
            <w:hideMark/>
          </w:tcPr>
          <w:p w:rsidR="00E65941" w:rsidRPr="001D7F4C" w:rsidRDefault="00E65941" w:rsidP="00E65941">
            <w:pPr>
              <w:jc w:val="center"/>
              <w:rPr>
                <w:bCs/>
                <w:sz w:val="24"/>
                <w:szCs w:val="24"/>
              </w:rPr>
            </w:pPr>
            <w:r w:rsidRPr="001D7F4C">
              <w:rPr>
                <w:bCs/>
                <w:sz w:val="24"/>
                <w:szCs w:val="24"/>
              </w:rPr>
              <w:t>163 238,4</w:t>
            </w:r>
          </w:p>
        </w:tc>
        <w:tc>
          <w:tcPr>
            <w:tcW w:w="1134" w:type="dxa"/>
            <w:shd w:val="clear" w:color="auto" w:fill="auto"/>
            <w:vAlign w:val="center"/>
            <w:hideMark/>
          </w:tcPr>
          <w:p w:rsidR="00E65941" w:rsidRPr="001D7F4C" w:rsidRDefault="00E65941" w:rsidP="00E65941">
            <w:pPr>
              <w:jc w:val="center"/>
              <w:rPr>
                <w:bCs/>
                <w:sz w:val="24"/>
                <w:szCs w:val="24"/>
              </w:rPr>
            </w:pPr>
            <w:r w:rsidRPr="001D7F4C">
              <w:rPr>
                <w:bCs/>
                <w:sz w:val="24"/>
                <w:szCs w:val="24"/>
              </w:rPr>
              <w:t>179 926,4</w:t>
            </w:r>
          </w:p>
        </w:tc>
        <w:tc>
          <w:tcPr>
            <w:tcW w:w="1280" w:type="dxa"/>
            <w:shd w:val="clear" w:color="auto" w:fill="auto"/>
            <w:vAlign w:val="center"/>
            <w:hideMark/>
          </w:tcPr>
          <w:p w:rsidR="00E65941" w:rsidRPr="001D7F4C" w:rsidRDefault="00E65941" w:rsidP="00E65941">
            <w:pPr>
              <w:jc w:val="center"/>
              <w:rPr>
                <w:bCs/>
                <w:sz w:val="24"/>
                <w:szCs w:val="24"/>
              </w:rPr>
            </w:pPr>
            <w:r w:rsidRPr="001D7F4C">
              <w:rPr>
                <w:bCs/>
                <w:sz w:val="24"/>
                <w:szCs w:val="24"/>
              </w:rPr>
              <w:t>168 841,6</w:t>
            </w:r>
          </w:p>
        </w:tc>
        <w:tc>
          <w:tcPr>
            <w:tcW w:w="998" w:type="dxa"/>
            <w:gridSpan w:val="2"/>
            <w:shd w:val="clear" w:color="auto" w:fill="auto"/>
            <w:vAlign w:val="center"/>
            <w:hideMark/>
          </w:tcPr>
          <w:p w:rsidR="00E65941" w:rsidRPr="001D7F4C" w:rsidRDefault="00E65941" w:rsidP="00E65941">
            <w:pPr>
              <w:jc w:val="center"/>
              <w:rPr>
                <w:bCs/>
                <w:sz w:val="24"/>
                <w:szCs w:val="24"/>
              </w:rPr>
            </w:pPr>
            <w:r w:rsidRPr="001D7F4C">
              <w:rPr>
                <w:bCs/>
                <w:sz w:val="24"/>
                <w:szCs w:val="24"/>
              </w:rPr>
              <w:t>162 129,6</w:t>
            </w:r>
          </w:p>
        </w:tc>
        <w:tc>
          <w:tcPr>
            <w:tcW w:w="1564" w:type="dxa"/>
            <w:gridSpan w:val="4"/>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172 817,6</w:t>
            </w:r>
          </w:p>
        </w:tc>
      </w:tr>
      <w:tr w:rsidR="00E65941" w:rsidRPr="00E65941" w:rsidTr="00014484">
        <w:trPr>
          <w:gridAfter w:val="19"/>
          <w:wAfter w:w="4607" w:type="dxa"/>
          <w:trHeight w:val="420"/>
        </w:trPr>
        <w:tc>
          <w:tcPr>
            <w:tcW w:w="1142" w:type="dxa"/>
            <w:gridSpan w:val="3"/>
            <w:vMerge/>
            <w:shd w:val="clear" w:color="auto" w:fill="auto"/>
            <w:vAlign w:val="center"/>
            <w:hideMark/>
          </w:tcPr>
          <w:p w:rsidR="00E65941" w:rsidRPr="001D7F4C" w:rsidRDefault="00E65941" w:rsidP="00E65941">
            <w:pPr>
              <w:rPr>
                <w:bCs/>
                <w:color w:val="000000"/>
                <w:sz w:val="24"/>
                <w:szCs w:val="24"/>
              </w:rPr>
            </w:pPr>
          </w:p>
        </w:tc>
        <w:tc>
          <w:tcPr>
            <w:tcW w:w="1694" w:type="dxa"/>
            <w:vMerge/>
            <w:shd w:val="clear" w:color="auto" w:fill="auto"/>
            <w:vAlign w:val="center"/>
            <w:hideMark/>
          </w:tcPr>
          <w:p w:rsidR="00E65941" w:rsidRPr="001D7F4C" w:rsidRDefault="00E65941" w:rsidP="00E65941">
            <w:pPr>
              <w:rPr>
                <w:bCs/>
                <w:color w:val="000000"/>
                <w:sz w:val="24"/>
                <w:szCs w:val="24"/>
              </w:rPr>
            </w:pPr>
          </w:p>
        </w:tc>
        <w:tc>
          <w:tcPr>
            <w:tcW w:w="1422" w:type="dxa"/>
            <w:gridSpan w:val="3"/>
            <w:vMerge/>
            <w:shd w:val="clear" w:color="auto" w:fill="auto"/>
            <w:vAlign w:val="center"/>
            <w:hideMark/>
          </w:tcPr>
          <w:p w:rsidR="00E65941" w:rsidRPr="001D7F4C" w:rsidRDefault="00E65941" w:rsidP="00E65941">
            <w:pPr>
              <w:rPr>
                <w:bCs/>
                <w:color w:val="000000"/>
                <w:sz w:val="24"/>
                <w:szCs w:val="24"/>
              </w:rPr>
            </w:pPr>
          </w:p>
        </w:tc>
        <w:tc>
          <w:tcPr>
            <w:tcW w:w="845"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бю</w:t>
            </w:r>
            <w:r w:rsidRPr="001D7F4C">
              <w:rPr>
                <w:bCs/>
                <w:color w:val="000000"/>
                <w:sz w:val="24"/>
                <w:szCs w:val="24"/>
              </w:rPr>
              <w:t>д</w:t>
            </w:r>
            <w:r w:rsidRPr="001D7F4C">
              <w:rPr>
                <w:bCs/>
                <w:color w:val="000000"/>
                <w:sz w:val="24"/>
                <w:szCs w:val="24"/>
              </w:rPr>
              <w:t>жет ра</w:t>
            </w:r>
            <w:r w:rsidRPr="001D7F4C">
              <w:rPr>
                <w:bCs/>
                <w:color w:val="000000"/>
                <w:sz w:val="24"/>
                <w:szCs w:val="24"/>
              </w:rPr>
              <w:t>й</w:t>
            </w:r>
            <w:r w:rsidRPr="001D7F4C">
              <w:rPr>
                <w:bCs/>
                <w:color w:val="000000"/>
                <w:sz w:val="24"/>
                <w:szCs w:val="24"/>
              </w:rPr>
              <w:t>она</w:t>
            </w:r>
          </w:p>
        </w:tc>
        <w:tc>
          <w:tcPr>
            <w:tcW w:w="1136" w:type="dxa"/>
            <w:vMerge/>
            <w:shd w:val="clear" w:color="auto" w:fill="auto"/>
            <w:vAlign w:val="center"/>
            <w:hideMark/>
          </w:tcPr>
          <w:p w:rsidR="00E65941" w:rsidRPr="001D7F4C" w:rsidRDefault="00E65941" w:rsidP="00E65941">
            <w:pPr>
              <w:rPr>
                <w:bCs/>
                <w:color w:val="000000"/>
                <w:sz w:val="24"/>
                <w:szCs w:val="24"/>
              </w:rPr>
            </w:pPr>
          </w:p>
        </w:tc>
        <w:tc>
          <w:tcPr>
            <w:tcW w:w="1564" w:type="dxa"/>
            <w:gridSpan w:val="2"/>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2 721 341,7</w:t>
            </w:r>
          </w:p>
          <w:p w:rsidR="00E65941" w:rsidRPr="001D7F4C" w:rsidRDefault="00E65941" w:rsidP="00E65941">
            <w:pPr>
              <w:jc w:val="center"/>
              <w:rPr>
                <w:bCs/>
                <w:sz w:val="24"/>
                <w:szCs w:val="24"/>
              </w:rPr>
            </w:pPr>
          </w:p>
        </w:tc>
        <w:tc>
          <w:tcPr>
            <w:tcW w:w="972" w:type="dxa"/>
            <w:shd w:val="clear" w:color="auto" w:fill="auto"/>
            <w:vAlign w:val="center"/>
            <w:hideMark/>
          </w:tcPr>
          <w:p w:rsidR="00E65941" w:rsidRPr="001D7F4C" w:rsidRDefault="00E65941" w:rsidP="00E65941">
            <w:pPr>
              <w:jc w:val="center"/>
              <w:rPr>
                <w:bCs/>
                <w:sz w:val="24"/>
                <w:szCs w:val="24"/>
              </w:rPr>
            </w:pPr>
            <w:r w:rsidRPr="001D7F4C">
              <w:rPr>
                <w:bCs/>
                <w:sz w:val="24"/>
                <w:szCs w:val="24"/>
              </w:rPr>
              <w:t>752 831,3</w:t>
            </w:r>
          </w:p>
        </w:tc>
        <w:tc>
          <w:tcPr>
            <w:tcW w:w="992" w:type="dxa"/>
            <w:gridSpan w:val="2"/>
            <w:shd w:val="clear" w:color="auto" w:fill="auto"/>
            <w:vAlign w:val="center"/>
            <w:hideMark/>
          </w:tcPr>
          <w:p w:rsidR="00E65941" w:rsidRPr="001D7F4C" w:rsidRDefault="00E65941" w:rsidP="00E65941">
            <w:pPr>
              <w:jc w:val="center"/>
              <w:rPr>
                <w:bCs/>
                <w:sz w:val="24"/>
                <w:szCs w:val="24"/>
              </w:rPr>
            </w:pPr>
            <w:r w:rsidRPr="001D7F4C">
              <w:rPr>
                <w:bCs/>
                <w:sz w:val="24"/>
                <w:szCs w:val="24"/>
              </w:rPr>
              <w:t>589 411,1</w:t>
            </w:r>
          </w:p>
        </w:tc>
        <w:tc>
          <w:tcPr>
            <w:tcW w:w="1134" w:type="dxa"/>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577 838,5</w:t>
            </w:r>
          </w:p>
          <w:p w:rsidR="00E65941" w:rsidRPr="001D7F4C" w:rsidRDefault="00E65941" w:rsidP="00E65941">
            <w:pPr>
              <w:jc w:val="center"/>
              <w:rPr>
                <w:bCs/>
                <w:sz w:val="24"/>
                <w:szCs w:val="24"/>
              </w:rPr>
            </w:pPr>
          </w:p>
        </w:tc>
        <w:tc>
          <w:tcPr>
            <w:tcW w:w="1280" w:type="dxa"/>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258 479,0</w:t>
            </w:r>
          </w:p>
          <w:p w:rsidR="00E65941" w:rsidRPr="001D7F4C" w:rsidRDefault="00E65941" w:rsidP="00E65941">
            <w:pPr>
              <w:jc w:val="center"/>
              <w:rPr>
                <w:bCs/>
                <w:sz w:val="24"/>
                <w:szCs w:val="24"/>
              </w:rPr>
            </w:pPr>
          </w:p>
        </w:tc>
        <w:tc>
          <w:tcPr>
            <w:tcW w:w="998" w:type="dxa"/>
            <w:gridSpan w:val="2"/>
            <w:shd w:val="clear" w:color="auto" w:fill="auto"/>
            <w:vAlign w:val="center"/>
            <w:hideMark/>
          </w:tcPr>
          <w:p w:rsidR="00E65941" w:rsidRPr="001D7F4C" w:rsidRDefault="00E65941" w:rsidP="00E65941">
            <w:pPr>
              <w:jc w:val="center"/>
              <w:rPr>
                <w:bCs/>
                <w:sz w:val="24"/>
                <w:szCs w:val="24"/>
              </w:rPr>
            </w:pPr>
          </w:p>
          <w:p w:rsidR="00E65941" w:rsidRPr="001D7F4C" w:rsidRDefault="00E65941" w:rsidP="00E65941">
            <w:pPr>
              <w:jc w:val="center"/>
              <w:rPr>
                <w:bCs/>
                <w:sz w:val="24"/>
                <w:szCs w:val="24"/>
              </w:rPr>
            </w:pPr>
            <w:r w:rsidRPr="001D7F4C">
              <w:rPr>
                <w:bCs/>
                <w:sz w:val="24"/>
                <w:szCs w:val="24"/>
              </w:rPr>
              <w:t>259 895,7</w:t>
            </w:r>
          </w:p>
          <w:p w:rsidR="00E65941" w:rsidRPr="001D7F4C" w:rsidRDefault="00E65941" w:rsidP="00E65941">
            <w:pPr>
              <w:jc w:val="center"/>
              <w:rPr>
                <w:bCs/>
                <w:sz w:val="24"/>
                <w:szCs w:val="24"/>
              </w:rPr>
            </w:pPr>
          </w:p>
        </w:tc>
        <w:tc>
          <w:tcPr>
            <w:tcW w:w="1564" w:type="dxa"/>
            <w:gridSpan w:val="4"/>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282 886,1</w:t>
            </w:r>
          </w:p>
        </w:tc>
      </w:tr>
      <w:tr w:rsidR="00E65941" w:rsidRPr="00E65941" w:rsidTr="00014484">
        <w:trPr>
          <w:gridAfter w:val="19"/>
          <w:wAfter w:w="4607" w:type="dxa"/>
          <w:trHeight w:val="1668"/>
        </w:trPr>
        <w:tc>
          <w:tcPr>
            <w:tcW w:w="1142" w:type="dxa"/>
            <w:gridSpan w:val="3"/>
            <w:vMerge/>
            <w:vAlign w:val="center"/>
            <w:hideMark/>
          </w:tcPr>
          <w:p w:rsidR="00E65941" w:rsidRPr="00E65941" w:rsidRDefault="00E65941" w:rsidP="00E65941">
            <w:pPr>
              <w:rPr>
                <w:b/>
                <w:bCs/>
                <w:color w:val="000000"/>
                <w:sz w:val="24"/>
                <w:szCs w:val="24"/>
              </w:rPr>
            </w:pPr>
          </w:p>
        </w:tc>
        <w:tc>
          <w:tcPr>
            <w:tcW w:w="1694" w:type="dxa"/>
            <w:vMerge/>
            <w:vAlign w:val="center"/>
            <w:hideMark/>
          </w:tcPr>
          <w:p w:rsidR="00E65941" w:rsidRPr="00E65941" w:rsidRDefault="00E65941" w:rsidP="00E65941">
            <w:pPr>
              <w:rPr>
                <w:b/>
                <w:bCs/>
                <w:color w:val="000000"/>
                <w:sz w:val="24"/>
                <w:szCs w:val="24"/>
              </w:rPr>
            </w:pPr>
          </w:p>
        </w:tc>
        <w:tc>
          <w:tcPr>
            <w:tcW w:w="1422" w:type="dxa"/>
            <w:gridSpan w:val="3"/>
            <w:vMerge/>
            <w:vAlign w:val="center"/>
            <w:hideMark/>
          </w:tcPr>
          <w:p w:rsidR="00E65941" w:rsidRPr="00E65941" w:rsidRDefault="00E65941" w:rsidP="00E65941">
            <w:pPr>
              <w:rPr>
                <w:b/>
                <w:bCs/>
                <w:color w:val="000000"/>
                <w:sz w:val="24"/>
                <w:szCs w:val="24"/>
              </w:rPr>
            </w:pPr>
          </w:p>
        </w:tc>
        <w:tc>
          <w:tcPr>
            <w:tcW w:w="845"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в том числе бе</w:t>
            </w:r>
            <w:r w:rsidRPr="001D7F4C">
              <w:rPr>
                <w:bCs/>
                <w:color w:val="000000"/>
                <w:sz w:val="24"/>
                <w:szCs w:val="24"/>
              </w:rPr>
              <w:t>з</w:t>
            </w:r>
            <w:r w:rsidRPr="001D7F4C">
              <w:rPr>
                <w:bCs/>
                <w:color w:val="000000"/>
                <w:sz w:val="24"/>
                <w:szCs w:val="24"/>
              </w:rPr>
              <w:t>во</w:t>
            </w:r>
            <w:r w:rsidRPr="001D7F4C">
              <w:rPr>
                <w:bCs/>
                <w:color w:val="000000"/>
                <w:sz w:val="24"/>
                <w:szCs w:val="24"/>
              </w:rPr>
              <w:t>з</w:t>
            </w:r>
            <w:r w:rsidRPr="001D7F4C">
              <w:rPr>
                <w:bCs/>
                <w:color w:val="000000"/>
                <w:sz w:val="24"/>
                <w:szCs w:val="24"/>
              </w:rPr>
              <w:t>мез</w:t>
            </w:r>
            <w:r w:rsidRPr="001D7F4C">
              <w:rPr>
                <w:bCs/>
                <w:color w:val="000000"/>
                <w:sz w:val="24"/>
                <w:szCs w:val="24"/>
              </w:rPr>
              <w:t>д</w:t>
            </w:r>
            <w:r w:rsidRPr="001D7F4C">
              <w:rPr>
                <w:bCs/>
                <w:color w:val="000000"/>
                <w:sz w:val="24"/>
                <w:szCs w:val="24"/>
              </w:rPr>
              <w:t>ные п</w:t>
            </w:r>
            <w:r w:rsidRPr="001D7F4C">
              <w:rPr>
                <w:bCs/>
                <w:color w:val="000000"/>
                <w:sz w:val="24"/>
                <w:szCs w:val="24"/>
              </w:rPr>
              <w:t>о</w:t>
            </w:r>
            <w:r w:rsidRPr="001D7F4C">
              <w:rPr>
                <w:bCs/>
                <w:color w:val="000000"/>
                <w:sz w:val="24"/>
                <w:szCs w:val="24"/>
              </w:rPr>
              <w:t>сту</w:t>
            </w:r>
            <w:r w:rsidRPr="001D7F4C">
              <w:rPr>
                <w:bCs/>
                <w:color w:val="000000"/>
                <w:sz w:val="24"/>
                <w:szCs w:val="24"/>
              </w:rPr>
              <w:t>п</w:t>
            </w:r>
            <w:r w:rsidRPr="001D7F4C">
              <w:rPr>
                <w:bCs/>
                <w:color w:val="000000"/>
                <w:sz w:val="24"/>
                <w:szCs w:val="24"/>
              </w:rPr>
              <w:t>ления физ</w:t>
            </w:r>
            <w:r w:rsidRPr="001D7F4C">
              <w:rPr>
                <w:bCs/>
                <w:color w:val="000000"/>
                <w:sz w:val="24"/>
                <w:szCs w:val="24"/>
              </w:rPr>
              <w:t>и</w:t>
            </w:r>
            <w:r w:rsidRPr="001D7F4C">
              <w:rPr>
                <w:bCs/>
                <w:color w:val="000000"/>
                <w:sz w:val="24"/>
                <w:szCs w:val="24"/>
              </w:rPr>
              <w:t>че</w:t>
            </w:r>
            <w:r w:rsidRPr="001D7F4C">
              <w:rPr>
                <w:bCs/>
                <w:color w:val="000000"/>
                <w:sz w:val="24"/>
                <w:szCs w:val="24"/>
              </w:rPr>
              <w:t>с</w:t>
            </w:r>
            <w:r w:rsidRPr="001D7F4C">
              <w:rPr>
                <w:bCs/>
                <w:color w:val="000000"/>
                <w:sz w:val="24"/>
                <w:szCs w:val="24"/>
              </w:rPr>
              <w:t>ких и юр</w:t>
            </w:r>
            <w:r w:rsidRPr="001D7F4C">
              <w:rPr>
                <w:bCs/>
                <w:color w:val="000000"/>
                <w:sz w:val="24"/>
                <w:szCs w:val="24"/>
              </w:rPr>
              <w:t>и</w:t>
            </w:r>
            <w:r w:rsidRPr="001D7F4C">
              <w:rPr>
                <w:bCs/>
                <w:color w:val="000000"/>
                <w:sz w:val="24"/>
                <w:szCs w:val="24"/>
              </w:rPr>
              <w:t>дич</w:t>
            </w:r>
            <w:r w:rsidRPr="001D7F4C">
              <w:rPr>
                <w:bCs/>
                <w:color w:val="000000"/>
                <w:sz w:val="24"/>
                <w:szCs w:val="24"/>
              </w:rPr>
              <w:t>е</w:t>
            </w:r>
            <w:r w:rsidRPr="001D7F4C">
              <w:rPr>
                <w:bCs/>
                <w:color w:val="000000"/>
                <w:sz w:val="24"/>
                <w:szCs w:val="24"/>
              </w:rPr>
              <w:t>ских лиц</w:t>
            </w:r>
          </w:p>
        </w:tc>
        <w:tc>
          <w:tcPr>
            <w:tcW w:w="1136" w:type="dxa"/>
            <w:vMerge/>
            <w:shd w:val="clear" w:color="auto" w:fill="auto"/>
            <w:vAlign w:val="center"/>
            <w:hideMark/>
          </w:tcPr>
          <w:p w:rsidR="00E65941" w:rsidRPr="001D7F4C" w:rsidRDefault="00E65941" w:rsidP="00E65941">
            <w:pPr>
              <w:rPr>
                <w:bCs/>
                <w:color w:val="000000"/>
                <w:sz w:val="24"/>
                <w:szCs w:val="24"/>
              </w:rPr>
            </w:pPr>
          </w:p>
        </w:tc>
        <w:tc>
          <w:tcPr>
            <w:tcW w:w="1564" w:type="dxa"/>
            <w:gridSpan w:val="2"/>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728,4</w:t>
            </w:r>
          </w:p>
        </w:tc>
        <w:tc>
          <w:tcPr>
            <w:tcW w:w="972"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728,4</w:t>
            </w:r>
          </w:p>
        </w:tc>
        <w:tc>
          <w:tcPr>
            <w:tcW w:w="992"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134"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280"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998"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564" w:type="dxa"/>
            <w:gridSpan w:val="4"/>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r>
      <w:tr w:rsidR="00E65941" w:rsidRPr="00E65941" w:rsidTr="00014484">
        <w:trPr>
          <w:gridAfter w:val="19"/>
          <w:wAfter w:w="4607" w:type="dxa"/>
          <w:trHeight w:val="624"/>
        </w:trPr>
        <w:tc>
          <w:tcPr>
            <w:tcW w:w="1142" w:type="dxa"/>
            <w:gridSpan w:val="3"/>
            <w:vMerge/>
            <w:vAlign w:val="center"/>
            <w:hideMark/>
          </w:tcPr>
          <w:p w:rsidR="00E65941" w:rsidRPr="00E65941" w:rsidRDefault="00E65941" w:rsidP="00E65941">
            <w:pPr>
              <w:rPr>
                <w:b/>
                <w:bCs/>
                <w:color w:val="000000"/>
                <w:sz w:val="24"/>
                <w:szCs w:val="24"/>
              </w:rPr>
            </w:pPr>
          </w:p>
        </w:tc>
        <w:tc>
          <w:tcPr>
            <w:tcW w:w="1694" w:type="dxa"/>
            <w:vMerge/>
            <w:vAlign w:val="center"/>
            <w:hideMark/>
          </w:tcPr>
          <w:p w:rsidR="00E65941" w:rsidRPr="00E65941" w:rsidRDefault="00E65941" w:rsidP="00E65941">
            <w:pPr>
              <w:rPr>
                <w:b/>
                <w:bCs/>
                <w:color w:val="000000"/>
                <w:sz w:val="24"/>
                <w:szCs w:val="24"/>
              </w:rPr>
            </w:pPr>
          </w:p>
        </w:tc>
        <w:tc>
          <w:tcPr>
            <w:tcW w:w="1422" w:type="dxa"/>
            <w:gridSpan w:val="3"/>
            <w:vMerge/>
            <w:vAlign w:val="center"/>
            <w:hideMark/>
          </w:tcPr>
          <w:p w:rsidR="00E65941" w:rsidRPr="00E65941" w:rsidRDefault="00E65941" w:rsidP="00E65941">
            <w:pPr>
              <w:rPr>
                <w:b/>
                <w:bCs/>
                <w:color w:val="000000"/>
                <w:sz w:val="24"/>
                <w:szCs w:val="24"/>
              </w:rPr>
            </w:pPr>
          </w:p>
        </w:tc>
        <w:tc>
          <w:tcPr>
            <w:tcW w:w="845"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бю</w:t>
            </w:r>
            <w:r w:rsidRPr="001D7F4C">
              <w:rPr>
                <w:bCs/>
                <w:color w:val="000000"/>
                <w:sz w:val="24"/>
                <w:szCs w:val="24"/>
              </w:rPr>
              <w:t>д</w:t>
            </w:r>
            <w:r w:rsidRPr="001D7F4C">
              <w:rPr>
                <w:bCs/>
                <w:color w:val="000000"/>
                <w:sz w:val="24"/>
                <w:szCs w:val="24"/>
              </w:rPr>
              <w:t>жет пос</w:t>
            </w:r>
            <w:r w:rsidRPr="001D7F4C">
              <w:rPr>
                <w:bCs/>
                <w:color w:val="000000"/>
                <w:sz w:val="24"/>
                <w:szCs w:val="24"/>
              </w:rPr>
              <w:t>е</w:t>
            </w:r>
            <w:r w:rsidRPr="001D7F4C">
              <w:rPr>
                <w:bCs/>
                <w:color w:val="000000"/>
                <w:sz w:val="24"/>
                <w:szCs w:val="24"/>
              </w:rPr>
              <w:t>лений</w:t>
            </w:r>
          </w:p>
        </w:tc>
        <w:tc>
          <w:tcPr>
            <w:tcW w:w="1136" w:type="dxa"/>
            <w:vMerge/>
            <w:shd w:val="clear" w:color="auto" w:fill="auto"/>
            <w:vAlign w:val="center"/>
            <w:hideMark/>
          </w:tcPr>
          <w:p w:rsidR="00E65941" w:rsidRPr="001D7F4C" w:rsidRDefault="00E65941" w:rsidP="00E65941">
            <w:pPr>
              <w:rPr>
                <w:bCs/>
                <w:color w:val="000000"/>
                <w:sz w:val="24"/>
                <w:szCs w:val="24"/>
              </w:rPr>
            </w:pPr>
          </w:p>
        </w:tc>
        <w:tc>
          <w:tcPr>
            <w:tcW w:w="1564"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972"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992"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134"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280"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998"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564" w:type="dxa"/>
            <w:gridSpan w:val="4"/>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r>
      <w:tr w:rsidR="00E65941" w:rsidRPr="00E65941" w:rsidTr="00014484">
        <w:trPr>
          <w:gridAfter w:val="19"/>
          <w:wAfter w:w="4607" w:type="dxa"/>
          <w:trHeight w:val="1832"/>
        </w:trPr>
        <w:tc>
          <w:tcPr>
            <w:tcW w:w="1142" w:type="dxa"/>
            <w:gridSpan w:val="3"/>
            <w:vMerge/>
            <w:vAlign w:val="center"/>
            <w:hideMark/>
          </w:tcPr>
          <w:p w:rsidR="00E65941" w:rsidRPr="00E65941" w:rsidRDefault="00E65941" w:rsidP="00E65941">
            <w:pPr>
              <w:rPr>
                <w:b/>
                <w:bCs/>
                <w:color w:val="000000"/>
                <w:sz w:val="24"/>
                <w:szCs w:val="24"/>
                <w:highlight w:val="green"/>
              </w:rPr>
            </w:pPr>
          </w:p>
        </w:tc>
        <w:tc>
          <w:tcPr>
            <w:tcW w:w="1694" w:type="dxa"/>
            <w:vMerge/>
            <w:vAlign w:val="center"/>
            <w:hideMark/>
          </w:tcPr>
          <w:p w:rsidR="00E65941" w:rsidRPr="00E65941" w:rsidRDefault="00E65941" w:rsidP="00E65941">
            <w:pPr>
              <w:rPr>
                <w:b/>
                <w:bCs/>
                <w:color w:val="000000"/>
                <w:sz w:val="24"/>
                <w:szCs w:val="24"/>
                <w:highlight w:val="green"/>
              </w:rPr>
            </w:pPr>
          </w:p>
        </w:tc>
        <w:tc>
          <w:tcPr>
            <w:tcW w:w="1422" w:type="dxa"/>
            <w:gridSpan w:val="3"/>
            <w:vMerge/>
            <w:vAlign w:val="center"/>
            <w:hideMark/>
          </w:tcPr>
          <w:p w:rsidR="00E65941" w:rsidRPr="00E65941" w:rsidRDefault="00E65941" w:rsidP="00E65941">
            <w:pPr>
              <w:rPr>
                <w:b/>
                <w:bCs/>
                <w:color w:val="000000"/>
                <w:sz w:val="24"/>
                <w:szCs w:val="24"/>
                <w:highlight w:val="green"/>
              </w:rPr>
            </w:pPr>
          </w:p>
        </w:tc>
        <w:tc>
          <w:tcPr>
            <w:tcW w:w="845" w:type="dxa"/>
            <w:shd w:val="clear" w:color="auto" w:fill="auto"/>
            <w:vAlign w:val="center"/>
            <w:hideMark/>
          </w:tcPr>
          <w:p w:rsidR="00E65941" w:rsidRPr="001D7F4C" w:rsidRDefault="00E65941" w:rsidP="00E65941">
            <w:pPr>
              <w:jc w:val="center"/>
              <w:rPr>
                <w:bCs/>
                <w:color w:val="000000"/>
                <w:sz w:val="24"/>
                <w:szCs w:val="24"/>
              </w:rPr>
            </w:pPr>
            <w:r w:rsidRPr="001D7F4C">
              <w:rPr>
                <w:bCs/>
                <w:color w:val="000000"/>
                <w:sz w:val="24"/>
                <w:szCs w:val="24"/>
              </w:rPr>
              <w:t>иные вн</w:t>
            </w:r>
            <w:r w:rsidRPr="001D7F4C">
              <w:rPr>
                <w:bCs/>
                <w:color w:val="000000"/>
                <w:sz w:val="24"/>
                <w:szCs w:val="24"/>
              </w:rPr>
              <w:t>е</w:t>
            </w:r>
            <w:r w:rsidRPr="001D7F4C">
              <w:rPr>
                <w:bCs/>
                <w:color w:val="000000"/>
                <w:sz w:val="24"/>
                <w:szCs w:val="24"/>
              </w:rPr>
              <w:t>бю</w:t>
            </w:r>
            <w:r w:rsidRPr="001D7F4C">
              <w:rPr>
                <w:bCs/>
                <w:color w:val="000000"/>
                <w:sz w:val="24"/>
                <w:szCs w:val="24"/>
              </w:rPr>
              <w:t>д</w:t>
            </w:r>
            <w:r w:rsidRPr="001D7F4C">
              <w:rPr>
                <w:bCs/>
                <w:color w:val="000000"/>
                <w:sz w:val="24"/>
                <w:szCs w:val="24"/>
              </w:rPr>
              <w:t>же</w:t>
            </w:r>
            <w:r w:rsidRPr="001D7F4C">
              <w:rPr>
                <w:bCs/>
                <w:color w:val="000000"/>
                <w:sz w:val="24"/>
                <w:szCs w:val="24"/>
              </w:rPr>
              <w:t>т</w:t>
            </w:r>
            <w:r w:rsidRPr="001D7F4C">
              <w:rPr>
                <w:bCs/>
                <w:color w:val="000000"/>
                <w:sz w:val="24"/>
                <w:szCs w:val="24"/>
              </w:rPr>
              <w:t>ные и</w:t>
            </w:r>
            <w:r w:rsidRPr="001D7F4C">
              <w:rPr>
                <w:bCs/>
                <w:color w:val="000000"/>
                <w:sz w:val="24"/>
                <w:szCs w:val="24"/>
              </w:rPr>
              <w:t>с</w:t>
            </w:r>
            <w:r w:rsidRPr="001D7F4C">
              <w:rPr>
                <w:bCs/>
                <w:color w:val="000000"/>
                <w:sz w:val="24"/>
                <w:szCs w:val="24"/>
              </w:rPr>
              <w:t>то</w:t>
            </w:r>
            <w:r w:rsidRPr="001D7F4C">
              <w:rPr>
                <w:bCs/>
                <w:color w:val="000000"/>
                <w:sz w:val="24"/>
                <w:szCs w:val="24"/>
              </w:rPr>
              <w:t>ч</w:t>
            </w:r>
            <w:r w:rsidRPr="001D7F4C">
              <w:rPr>
                <w:bCs/>
                <w:color w:val="000000"/>
                <w:sz w:val="24"/>
                <w:szCs w:val="24"/>
              </w:rPr>
              <w:lastRenderedPageBreak/>
              <w:t>ники</w:t>
            </w:r>
          </w:p>
        </w:tc>
        <w:tc>
          <w:tcPr>
            <w:tcW w:w="1136" w:type="dxa"/>
            <w:vMerge/>
            <w:shd w:val="clear" w:color="auto" w:fill="auto"/>
            <w:vAlign w:val="center"/>
            <w:hideMark/>
          </w:tcPr>
          <w:p w:rsidR="00E65941" w:rsidRPr="001D7F4C" w:rsidRDefault="00E65941" w:rsidP="00E65941">
            <w:pPr>
              <w:rPr>
                <w:bCs/>
                <w:color w:val="000000"/>
                <w:sz w:val="24"/>
                <w:szCs w:val="24"/>
              </w:rPr>
            </w:pPr>
          </w:p>
        </w:tc>
        <w:tc>
          <w:tcPr>
            <w:tcW w:w="1564"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972"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992"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134"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280" w:type="dxa"/>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998" w:type="dxa"/>
            <w:gridSpan w:val="2"/>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c>
          <w:tcPr>
            <w:tcW w:w="1564" w:type="dxa"/>
            <w:gridSpan w:val="4"/>
            <w:shd w:val="clear" w:color="auto" w:fill="auto"/>
            <w:vAlign w:val="center"/>
            <w:hideMark/>
          </w:tcPr>
          <w:p w:rsidR="00E65941" w:rsidRPr="001D7F4C" w:rsidRDefault="00E65941" w:rsidP="00E65941">
            <w:pPr>
              <w:jc w:val="center"/>
              <w:rPr>
                <w:color w:val="000000"/>
                <w:sz w:val="24"/>
                <w:szCs w:val="24"/>
              </w:rPr>
            </w:pPr>
            <w:r w:rsidRPr="001D7F4C">
              <w:rPr>
                <w:color w:val="000000"/>
                <w:sz w:val="24"/>
                <w:szCs w:val="24"/>
              </w:rPr>
              <w:t>0,0</w:t>
            </w:r>
          </w:p>
        </w:tc>
      </w:tr>
      <w:tr w:rsidR="00E65941" w:rsidRPr="00E65941" w:rsidTr="00014484">
        <w:trPr>
          <w:gridAfter w:val="20"/>
          <w:wAfter w:w="4617" w:type="dxa"/>
          <w:trHeight w:val="870"/>
        </w:trPr>
        <w:tc>
          <w:tcPr>
            <w:tcW w:w="14733" w:type="dxa"/>
            <w:gridSpan w:val="21"/>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lastRenderedPageBreak/>
              <w:t>Цель 2.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tc>
      </w:tr>
      <w:tr w:rsidR="00E65941" w:rsidRPr="00E65941" w:rsidTr="00014484">
        <w:trPr>
          <w:gridAfter w:val="20"/>
          <w:wAfter w:w="4617" w:type="dxa"/>
          <w:trHeight w:val="870"/>
        </w:trPr>
        <w:tc>
          <w:tcPr>
            <w:tcW w:w="14733" w:type="dxa"/>
            <w:gridSpan w:val="21"/>
            <w:shd w:val="clear" w:color="auto" w:fill="auto"/>
            <w:vAlign w:val="center"/>
            <w:hideMark/>
          </w:tcPr>
          <w:p w:rsidR="001D7F4C" w:rsidRDefault="00E65941" w:rsidP="00E65941">
            <w:pPr>
              <w:jc w:val="center"/>
              <w:rPr>
                <w:b/>
                <w:bCs/>
                <w:color w:val="000000"/>
                <w:sz w:val="24"/>
                <w:szCs w:val="24"/>
              </w:rPr>
            </w:pPr>
            <w:r w:rsidRPr="00E65941">
              <w:rPr>
                <w:b/>
                <w:bCs/>
                <w:color w:val="000000"/>
                <w:sz w:val="24"/>
                <w:szCs w:val="24"/>
              </w:rPr>
              <w:t>Задача 2. Достижение долгосрочного  устойчивого и экономически обоснованного соответствия расходных обязательств бюджета район</w:t>
            </w:r>
            <w:r w:rsidR="001D7F4C">
              <w:rPr>
                <w:b/>
                <w:bCs/>
                <w:color w:val="000000"/>
                <w:sz w:val="24"/>
                <w:szCs w:val="24"/>
              </w:rPr>
              <w:t xml:space="preserve">а </w:t>
            </w:r>
            <w:r w:rsidRPr="00E65941">
              <w:rPr>
                <w:b/>
                <w:bCs/>
                <w:color w:val="000000"/>
                <w:sz w:val="24"/>
                <w:szCs w:val="24"/>
              </w:rPr>
              <w:t xml:space="preserve">источникам их финансового обеспечения, обеспечение условий для регулирования бюджетного процесса в районе </w:t>
            </w:r>
          </w:p>
          <w:p w:rsidR="00E65941" w:rsidRPr="00E65941" w:rsidRDefault="00E65941" w:rsidP="00E65941">
            <w:pPr>
              <w:jc w:val="center"/>
              <w:rPr>
                <w:b/>
                <w:bCs/>
                <w:color w:val="000000"/>
                <w:sz w:val="24"/>
                <w:szCs w:val="24"/>
              </w:rPr>
            </w:pPr>
            <w:r w:rsidRPr="00E65941">
              <w:rPr>
                <w:b/>
                <w:bCs/>
                <w:color w:val="000000"/>
                <w:sz w:val="24"/>
                <w:szCs w:val="24"/>
              </w:rPr>
              <w:t>и его со</w:t>
            </w:r>
            <w:r w:rsidR="00B64148">
              <w:rPr>
                <w:b/>
                <w:bCs/>
                <w:color w:val="000000"/>
                <w:sz w:val="24"/>
                <w:szCs w:val="24"/>
              </w:rPr>
              <w:t>вершенствования</w:t>
            </w:r>
          </w:p>
        </w:tc>
      </w:tr>
      <w:tr w:rsidR="00E65941" w:rsidRPr="00E65941" w:rsidTr="00014484">
        <w:trPr>
          <w:gridAfter w:val="20"/>
          <w:wAfter w:w="4617" w:type="dxa"/>
          <w:trHeight w:val="312"/>
        </w:trPr>
        <w:tc>
          <w:tcPr>
            <w:tcW w:w="14733" w:type="dxa"/>
            <w:gridSpan w:val="21"/>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Подпрограмма II. Управление муниципальными финансами вНижневартовском районе</w:t>
            </w:r>
          </w:p>
        </w:tc>
      </w:tr>
      <w:tr w:rsidR="00E65941" w:rsidRPr="00E65941" w:rsidTr="00014484">
        <w:trPr>
          <w:gridAfter w:val="20"/>
          <w:wAfter w:w="4617" w:type="dxa"/>
          <w:trHeight w:val="312"/>
        </w:trPr>
        <w:tc>
          <w:tcPr>
            <w:tcW w:w="1005" w:type="dxa"/>
            <w:gridSpan w:val="2"/>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2.1.</w:t>
            </w:r>
          </w:p>
        </w:tc>
        <w:tc>
          <w:tcPr>
            <w:tcW w:w="1972" w:type="dxa"/>
            <w:gridSpan w:val="3"/>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Долгосрочное бюджетное пл</w:t>
            </w:r>
            <w:r w:rsidRPr="00E65941">
              <w:rPr>
                <w:bCs/>
                <w:color w:val="000000"/>
                <w:sz w:val="24"/>
                <w:szCs w:val="24"/>
              </w:rPr>
              <w:t>а</w:t>
            </w:r>
            <w:r w:rsidRPr="00E65941">
              <w:rPr>
                <w:bCs/>
                <w:color w:val="000000"/>
                <w:sz w:val="24"/>
                <w:szCs w:val="24"/>
              </w:rPr>
              <w:t>нирование</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 стру</w:t>
            </w:r>
            <w:r w:rsidRPr="00E65941">
              <w:rPr>
                <w:color w:val="000000"/>
                <w:sz w:val="24"/>
                <w:szCs w:val="24"/>
              </w:rPr>
              <w:t>к</w:t>
            </w:r>
            <w:r w:rsidRPr="00E65941">
              <w:rPr>
                <w:color w:val="000000"/>
                <w:sz w:val="24"/>
                <w:szCs w:val="24"/>
              </w:rPr>
              <w:t>турные подра</w:t>
            </w:r>
            <w:r w:rsidRPr="00E65941">
              <w:rPr>
                <w:color w:val="000000"/>
                <w:sz w:val="24"/>
                <w:szCs w:val="24"/>
              </w:rPr>
              <w:t>з</w:t>
            </w:r>
            <w:r w:rsidRPr="00E65941">
              <w:rPr>
                <w:color w:val="000000"/>
                <w:sz w:val="24"/>
                <w:szCs w:val="24"/>
              </w:rPr>
              <w:t>деления админ</w:t>
            </w:r>
            <w:r w:rsidRPr="00E65941">
              <w:rPr>
                <w:color w:val="000000"/>
                <w:sz w:val="24"/>
                <w:szCs w:val="24"/>
              </w:rPr>
              <w:t>и</w:t>
            </w:r>
            <w:r w:rsidRPr="00E65941">
              <w:rPr>
                <w:color w:val="000000"/>
                <w:sz w:val="24"/>
                <w:szCs w:val="24"/>
              </w:rPr>
              <w:t>страции района</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неп</w:t>
            </w:r>
            <w:r w:rsidRPr="00E65941">
              <w:rPr>
                <w:bCs/>
                <w:color w:val="000000"/>
                <w:sz w:val="24"/>
                <w:szCs w:val="24"/>
              </w:rPr>
              <w:t>о</w:t>
            </w:r>
            <w:r w:rsidRPr="00E65941">
              <w:rPr>
                <w:bCs/>
                <w:color w:val="000000"/>
                <w:sz w:val="24"/>
                <w:szCs w:val="24"/>
              </w:rPr>
              <w:t>средс</w:t>
            </w:r>
            <w:r w:rsidRPr="00E65941">
              <w:rPr>
                <w:bCs/>
                <w:color w:val="000000"/>
                <w:sz w:val="24"/>
                <w:szCs w:val="24"/>
              </w:rPr>
              <w:t>т</w:t>
            </w:r>
            <w:r w:rsidRPr="00E65941">
              <w:rPr>
                <w:bCs/>
                <w:color w:val="000000"/>
                <w:sz w:val="24"/>
                <w:szCs w:val="24"/>
              </w:rPr>
              <w:t>венные резул</w:t>
            </w:r>
            <w:r w:rsidRPr="00E65941">
              <w:rPr>
                <w:bCs/>
                <w:color w:val="000000"/>
                <w:sz w:val="24"/>
                <w:szCs w:val="24"/>
              </w:rPr>
              <w:t>ь</w:t>
            </w:r>
            <w:r w:rsidRPr="00E65941">
              <w:rPr>
                <w:bCs/>
                <w:color w:val="000000"/>
                <w:sz w:val="24"/>
                <w:szCs w:val="24"/>
              </w:rPr>
              <w:t>таты:         пункты 8, 9;</w:t>
            </w:r>
          </w:p>
        </w:tc>
        <w:tc>
          <w:tcPr>
            <w:tcW w:w="8494" w:type="dxa"/>
            <w:gridSpan w:val="12"/>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за счет финансирования основной деятельности ответственного исполнителя и соисполнителей муниципальной программы</w:t>
            </w:r>
          </w:p>
        </w:tc>
      </w:tr>
      <w:tr w:rsidR="00E65941" w:rsidRPr="00E65941" w:rsidTr="00014484">
        <w:trPr>
          <w:gridAfter w:val="20"/>
          <w:wAfter w:w="4617" w:type="dxa"/>
          <w:trHeight w:val="624"/>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фед</w:t>
            </w:r>
            <w:r w:rsidRPr="00E65941">
              <w:rPr>
                <w:bCs/>
                <w:color w:val="000000"/>
                <w:sz w:val="24"/>
                <w:szCs w:val="24"/>
              </w:rPr>
              <w:t>е</w:t>
            </w:r>
            <w:r w:rsidRPr="00E65941">
              <w:rPr>
                <w:bCs/>
                <w:color w:val="000000"/>
                <w:sz w:val="24"/>
                <w:szCs w:val="24"/>
              </w:rPr>
              <w:t>рал</w:t>
            </w:r>
            <w:r w:rsidRPr="00E65941">
              <w:rPr>
                <w:bCs/>
                <w:color w:val="000000"/>
                <w:sz w:val="24"/>
                <w:szCs w:val="24"/>
              </w:rPr>
              <w:t>ь</w:t>
            </w:r>
            <w:r w:rsidRPr="00E65941">
              <w:rPr>
                <w:bCs/>
                <w:color w:val="000000"/>
                <w:sz w:val="24"/>
                <w:szCs w:val="24"/>
              </w:rPr>
              <w:t>ный бю</w:t>
            </w:r>
            <w:r w:rsidRPr="00E65941">
              <w:rPr>
                <w:bCs/>
                <w:color w:val="000000"/>
                <w:sz w:val="24"/>
                <w:szCs w:val="24"/>
              </w:rPr>
              <w:t>д</w:t>
            </w:r>
            <w:r w:rsidRPr="00E65941">
              <w:rPr>
                <w:bCs/>
                <w:color w:val="000000"/>
                <w:sz w:val="24"/>
                <w:szCs w:val="24"/>
              </w:rPr>
              <w:t>жет</w:t>
            </w:r>
          </w:p>
        </w:tc>
        <w:tc>
          <w:tcPr>
            <w:tcW w:w="1136" w:type="dxa"/>
            <w:vMerge/>
            <w:vAlign w:val="center"/>
            <w:hideMark/>
          </w:tcPr>
          <w:p w:rsidR="00E65941" w:rsidRPr="00E65941" w:rsidRDefault="00E65941" w:rsidP="00E65941">
            <w:pPr>
              <w:rPr>
                <w:b/>
                <w:bCs/>
                <w:color w:val="000000"/>
                <w:sz w:val="24"/>
                <w:szCs w:val="24"/>
                <w:highlight w:val="green"/>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20"/>
          <w:wAfter w:w="4617" w:type="dxa"/>
          <w:trHeight w:val="936"/>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авт</w:t>
            </w:r>
            <w:r w:rsidRPr="00E65941">
              <w:rPr>
                <w:bCs/>
                <w:color w:val="000000"/>
                <w:sz w:val="24"/>
                <w:szCs w:val="24"/>
              </w:rPr>
              <w:t>о</w:t>
            </w:r>
            <w:r w:rsidRPr="00E65941">
              <w:rPr>
                <w:bCs/>
                <w:color w:val="000000"/>
                <w:sz w:val="24"/>
                <w:szCs w:val="24"/>
              </w:rPr>
              <w:t>номн</w:t>
            </w:r>
            <w:r w:rsidRPr="00E65941">
              <w:rPr>
                <w:bCs/>
                <w:color w:val="000000"/>
                <w:sz w:val="24"/>
                <w:szCs w:val="24"/>
              </w:rPr>
              <w:t>о</w:t>
            </w:r>
            <w:r w:rsidRPr="00E65941">
              <w:rPr>
                <w:bCs/>
                <w:color w:val="000000"/>
                <w:sz w:val="24"/>
                <w:szCs w:val="24"/>
              </w:rPr>
              <w:t>го о</w:t>
            </w:r>
            <w:r w:rsidRPr="00E65941">
              <w:rPr>
                <w:bCs/>
                <w:color w:val="000000"/>
                <w:sz w:val="24"/>
                <w:szCs w:val="24"/>
              </w:rPr>
              <w:t>к</w:t>
            </w:r>
            <w:r w:rsidRPr="00E65941">
              <w:rPr>
                <w:bCs/>
                <w:color w:val="000000"/>
                <w:sz w:val="24"/>
                <w:szCs w:val="24"/>
              </w:rPr>
              <w:t>руга</w:t>
            </w:r>
          </w:p>
        </w:tc>
        <w:tc>
          <w:tcPr>
            <w:tcW w:w="1136" w:type="dxa"/>
            <w:vMerge/>
            <w:vAlign w:val="center"/>
            <w:hideMark/>
          </w:tcPr>
          <w:p w:rsidR="00E65941" w:rsidRPr="00E65941" w:rsidRDefault="00E65941" w:rsidP="00E65941">
            <w:pPr>
              <w:rPr>
                <w:b/>
                <w:bCs/>
                <w:color w:val="000000"/>
                <w:sz w:val="24"/>
                <w:szCs w:val="24"/>
                <w:highlight w:val="green"/>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20"/>
          <w:wAfter w:w="4617" w:type="dxa"/>
          <w:trHeight w:val="312"/>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района</w:t>
            </w:r>
          </w:p>
        </w:tc>
        <w:tc>
          <w:tcPr>
            <w:tcW w:w="1136" w:type="dxa"/>
            <w:vMerge/>
            <w:vAlign w:val="center"/>
            <w:hideMark/>
          </w:tcPr>
          <w:p w:rsidR="00E65941" w:rsidRPr="00E65941" w:rsidRDefault="00E65941" w:rsidP="00E65941">
            <w:pPr>
              <w:rPr>
                <w:b/>
                <w:bCs/>
                <w:color w:val="000000"/>
                <w:sz w:val="24"/>
                <w:szCs w:val="24"/>
                <w:highlight w:val="green"/>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20"/>
          <w:wAfter w:w="4617" w:type="dxa"/>
          <w:trHeight w:val="1872"/>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 том числе бе</w:t>
            </w:r>
            <w:r w:rsidRPr="00E65941">
              <w:rPr>
                <w:bCs/>
                <w:color w:val="000000"/>
                <w:sz w:val="24"/>
                <w:szCs w:val="24"/>
              </w:rPr>
              <w:t>з</w:t>
            </w:r>
            <w:r w:rsidRPr="00E65941">
              <w:rPr>
                <w:bCs/>
                <w:color w:val="000000"/>
                <w:sz w:val="24"/>
                <w:szCs w:val="24"/>
              </w:rPr>
              <w:t>во</w:t>
            </w:r>
            <w:r w:rsidRPr="00E65941">
              <w:rPr>
                <w:bCs/>
                <w:color w:val="000000"/>
                <w:sz w:val="24"/>
                <w:szCs w:val="24"/>
              </w:rPr>
              <w:t>з</w:t>
            </w:r>
            <w:r w:rsidRPr="00E65941">
              <w:rPr>
                <w:bCs/>
                <w:color w:val="000000"/>
                <w:sz w:val="24"/>
                <w:szCs w:val="24"/>
              </w:rPr>
              <w:t>мез</w:t>
            </w:r>
            <w:r w:rsidRPr="00E65941">
              <w:rPr>
                <w:bCs/>
                <w:color w:val="000000"/>
                <w:sz w:val="24"/>
                <w:szCs w:val="24"/>
              </w:rPr>
              <w:t>д</w:t>
            </w:r>
            <w:r w:rsidRPr="00E65941">
              <w:rPr>
                <w:bCs/>
                <w:color w:val="000000"/>
                <w:sz w:val="24"/>
                <w:szCs w:val="24"/>
              </w:rPr>
              <w:t>ные пост</w:t>
            </w:r>
            <w:r w:rsidRPr="00E65941">
              <w:rPr>
                <w:bCs/>
                <w:color w:val="000000"/>
                <w:sz w:val="24"/>
                <w:szCs w:val="24"/>
              </w:rPr>
              <w:t>у</w:t>
            </w:r>
            <w:r w:rsidRPr="00E65941">
              <w:rPr>
                <w:bCs/>
                <w:color w:val="000000"/>
                <w:sz w:val="24"/>
                <w:szCs w:val="24"/>
              </w:rPr>
              <w:t>пления физ</w:t>
            </w:r>
            <w:r w:rsidRPr="00E65941">
              <w:rPr>
                <w:bCs/>
                <w:color w:val="000000"/>
                <w:sz w:val="24"/>
                <w:szCs w:val="24"/>
              </w:rPr>
              <w:t>и</w:t>
            </w:r>
            <w:r w:rsidRPr="00E65941">
              <w:rPr>
                <w:bCs/>
                <w:color w:val="000000"/>
                <w:sz w:val="24"/>
                <w:szCs w:val="24"/>
              </w:rPr>
              <w:t>ческих и юр</w:t>
            </w:r>
            <w:r w:rsidRPr="00E65941">
              <w:rPr>
                <w:bCs/>
                <w:color w:val="000000"/>
                <w:sz w:val="24"/>
                <w:szCs w:val="24"/>
              </w:rPr>
              <w:t>и</w:t>
            </w:r>
            <w:r w:rsidRPr="00E65941">
              <w:rPr>
                <w:bCs/>
                <w:color w:val="000000"/>
                <w:sz w:val="24"/>
                <w:szCs w:val="24"/>
              </w:rPr>
              <w:t>дич</w:t>
            </w:r>
            <w:r w:rsidRPr="00E65941">
              <w:rPr>
                <w:bCs/>
                <w:color w:val="000000"/>
                <w:sz w:val="24"/>
                <w:szCs w:val="24"/>
              </w:rPr>
              <w:t>е</w:t>
            </w:r>
            <w:r w:rsidRPr="00E65941">
              <w:rPr>
                <w:bCs/>
                <w:color w:val="000000"/>
                <w:sz w:val="24"/>
                <w:szCs w:val="24"/>
              </w:rPr>
              <w:t>ских лиц</w:t>
            </w:r>
          </w:p>
        </w:tc>
        <w:tc>
          <w:tcPr>
            <w:tcW w:w="1136" w:type="dxa"/>
            <w:vMerge/>
            <w:vAlign w:val="center"/>
            <w:hideMark/>
          </w:tcPr>
          <w:p w:rsidR="00E65941" w:rsidRPr="00E65941" w:rsidRDefault="00E65941" w:rsidP="00E65941">
            <w:pPr>
              <w:rPr>
                <w:b/>
                <w:bCs/>
                <w:color w:val="000000"/>
                <w:sz w:val="24"/>
                <w:szCs w:val="24"/>
                <w:highlight w:val="green"/>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20"/>
          <w:wAfter w:w="4617" w:type="dxa"/>
          <w:trHeight w:val="624"/>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пос</w:t>
            </w:r>
            <w:r w:rsidRPr="00E65941">
              <w:rPr>
                <w:bCs/>
                <w:color w:val="000000"/>
                <w:sz w:val="24"/>
                <w:szCs w:val="24"/>
              </w:rPr>
              <w:t>е</w:t>
            </w:r>
            <w:r w:rsidRPr="00E65941">
              <w:rPr>
                <w:bCs/>
                <w:color w:val="000000"/>
                <w:sz w:val="24"/>
                <w:szCs w:val="24"/>
              </w:rPr>
              <w:t>лений</w:t>
            </w:r>
          </w:p>
        </w:tc>
        <w:tc>
          <w:tcPr>
            <w:tcW w:w="1136" w:type="dxa"/>
            <w:vMerge/>
            <w:vAlign w:val="center"/>
            <w:hideMark/>
          </w:tcPr>
          <w:p w:rsidR="00E65941" w:rsidRPr="00E65941" w:rsidRDefault="00E65941" w:rsidP="00E65941">
            <w:pPr>
              <w:rPr>
                <w:b/>
                <w:bCs/>
                <w:color w:val="000000"/>
                <w:sz w:val="24"/>
                <w:szCs w:val="24"/>
                <w:highlight w:val="green"/>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20"/>
          <w:wAfter w:w="4617" w:type="dxa"/>
          <w:trHeight w:val="936"/>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иные вн</w:t>
            </w:r>
            <w:r w:rsidRPr="00E65941">
              <w:rPr>
                <w:bCs/>
                <w:color w:val="000000"/>
                <w:sz w:val="24"/>
                <w:szCs w:val="24"/>
              </w:rPr>
              <w:t>е</w:t>
            </w:r>
            <w:r w:rsidRPr="00E65941">
              <w:rPr>
                <w:bCs/>
                <w:color w:val="000000"/>
                <w:sz w:val="24"/>
                <w:szCs w:val="24"/>
              </w:rPr>
              <w:t>бю</w:t>
            </w:r>
            <w:r w:rsidRPr="00E65941">
              <w:rPr>
                <w:bCs/>
                <w:color w:val="000000"/>
                <w:sz w:val="24"/>
                <w:szCs w:val="24"/>
              </w:rPr>
              <w:t>д</w:t>
            </w:r>
            <w:r w:rsidRPr="00E65941">
              <w:rPr>
                <w:bCs/>
                <w:color w:val="000000"/>
                <w:sz w:val="24"/>
                <w:szCs w:val="24"/>
              </w:rPr>
              <w:t>жетные исто</w:t>
            </w:r>
            <w:r w:rsidRPr="00E65941">
              <w:rPr>
                <w:bCs/>
                <w:color w:val="000000"/>
                <w:sz w:val="24"/>
                <w:szCs w:val="24"/>
              </w:rPr>
              <w:t>ч</w:t>
            </w:r>
            <w:r w:rsidRPr="00E65941">
              <w:rPr>
                <w:bCs/>
                <w:color w:val="000000"/>
                <w:sz w:val="24"/>
                <w:szCs w:val="24"/>
              </w:rPr>
              <w:t>ники</w:t>
            </w:r>
          </w:p>
        </w:tc>
        <w:tc>
          <w:tcPr>
            <w:tcW w:w="1136" w:type="dxa"/>
            <w:vMerge/>
            <w:vAlign w:val="center"/>
            <w:hideMark/>
          </w:tcPr>
          <w:p w:rsidR="00E65941" w:rsidRPr="00E65941" w:rsidRDefault="00E65941" w:rsidP="00E65941">
            <w:pPr>
              <w:rPr>
                <w:b/>
                <w:bCs/>
                <w:color w:val="000000"/>
                <w:sz w:val="24"/>
                <w:szCs w:val="24"/>
                <w:highlight w:val="green"/>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19"/>
          <w:wAfter w:w="4607" w:type="dxa"/>
          <w:trHeight w:val="945"/>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2.1.1.</w:t>
            </w:r>
          </w:p>
        </w:tc>
        <w:tc>
          <w:tcPr>
            <w:tcW w:w="1972" w:type="dxa"/>
            <w:gridSpan w:val="3"/>
            <w:shd w:val="clear" w:color="auto" w:fill="auto"/>
            <w:vAlign w:val="center"/>
            <w:hideMark/>
          </w:tcPr>
          <w:p w:rsidR="00E65941" w:rsidRPr="00E65941" w:rsidRDefault="00E65941" w:rsidP="00E65941">
            <w:pPr>
              <w:rPr>
                <w:color w:val="000000"/>
                <w:sz w:val="24"/>
                <w:szCs w:val="24"/>
              </w:rPr>
            </w:pPr>
            <w:r w:rsidRPr="00E65941">
              <w:rPr>
                <w:color w:val="000000"/>
                <w:sz w:val="24"/>
                <w:szCs w:val="24"/>
              </w:rPr>
              <w:t>Разработка бюджетного прогноза Ни</w:t>
            </w:r>
            <w:r w:rsidRPr="00E65941">
              <w:rPr>
                <w:color w:val="000000"/>
                <w:sz w:val="24"/>
                <w:szCs w:val="24"/>
              </w:rPr>
              <w:t>ж</w:t>
            </w:r>
            <w:r w:rsidRPr="00E65941">
              <w:rPr>
                <w:color w:val="000000"/>
                <w:sz w:val="24"/>
                <w:szCs w:val="24"/>
              </w:rPr>
              <w:t>невартовского района на долг</w:t>
            </w:r>
            <w:r w:rsidRPr="00E65941">
              <w:rPr>
                <w:color w:val="000000"/>
                <w:sz w:val="24"/>
                <w:szCs w:val="24"/>
              </w:rPr>
              <w:t>о</w:t>
            </w:r>
            <w:r w:rsidRPr="00E65941">
              <w:rPr>
                <w:color w:val="000000"/>
                <w:sz w:val="24"/>
                <w:szCs w:val="24"/>
              </w:rPr>
              <w:t>срочный период</w:t>
            </w: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r>
      <w:tr w:rsidR="00E65941" w:rsidRPr="00E65941" w:rsidTr="00014484">
        <w:trPr>
          <w:gridAfter w:val="19"/>
          <w:wAfter w:w="4607" w:type="dxa"/>
          <w:trHeight w:val="624"/>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2.1.2.</w:t>
            </w:r>
          </w:p>
        </w:tc>
        <w:tc>
          <w:tcPr>
            <w:tcW w:w="1972" w:type="dxa"/>
            <w:gridSpan w:val="3"/>
            <w:shd w:val="clear" w:color="auto" w:fill="auto"/>
            <w:vAlign w:val="center"/>
            <w:hideMark/>
          </w:tcPr>
          <w:p w:rsidR="00E65941" w:rsidRPr="00E65941" w:rsidRDefault="00E65941" w:rsidP="00E65941">
            <w:pPr>
              <w:rPr>
                <w:color w:val="000000"/>
                <w:sz w:val="24"/>
                <w:szCs w:val="24"/>
              </w:rPr>
            </w:pPr>
            <w:r w:rsidRPr="00E65941">
              <w:rPr>
                <w:color w:val="000000"/>
                <w:sz w:val="24"/>
                <w:szCs w:val="24"/>
              </w:rPr>
              <w:t>Формирование и утверждение «программного бюджета»</w:t>
            </w: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r>
      <w:tr w:rsidR="00E65941" w:rsidRPr="00E65941" w:rsidTr="00014484">
        <w:trPr>
          <w:gridAfter w:val="19"/>
          <w:wAfter w:w="4607" w:type="dxa"/>
          <w:trHeight w:val="1050"/>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2.1.3.</w:t>
            </w:r>
          </w:p>
        </w:tc>
        <w:tc>
          <w:tcPr>
            <w:tcW w:w="1972" w:type="dxa"/>
            <w:gridSpan w:val="3"/>
            <w:shd w:val="clear" w:color="auto" w:fill="auto"/>
            <w:vAlign w:val="center"/>
            <w:hideMark/>
          </w:tcPr>
          <w:p w:rsidR="00E65941" w:rsidRPr="00E65941" w:rsidRDefault="00E65941" w:rsidP="00E65941">
            <w:pPr>
              <w:rPr>
                <w:color w:val="000000"/>
                <w:sz w:val="24"/>
                <w:szCs w:val="24"/>
              </w:rPr>
            </w:pPr>
            <w:r w:rsidRPr="00E65941">
              <w:rPr>
                <w:color w:val="000000"/>
                <w:sz w:val="24"/>
                <w:szCs w:val="24"/>
              </w:rPr>
              <w:t>Формирование муниципальных заданий на ок</w:t>
            </w:r>
            <w:r w:rsidRPr="00E65941">
              <w:rPr>
                <w:color w:val="000000"/>
                <w:sz w:val="24"/>
                <w:szCs w:val="24"/>
              </w:rPr>
              <w:t>а</w:t>
            </w:r>
            <w:r w:rsidRPr="00E65941">
              <w:rPr>
                <w:color w:val="000000"/>
                <w:sz w:val="24"/>
                <w:szCs w:val="24"/>
              </w:rPr>
              <w:t>зание муниц</w:t>
            </w:r>
            <w:r w:rsidRPr="00E65941">
              <w:rPr>
                <w:color w:val="000000"/>
                <w:sz w:val="24"/>
                <w:szCs w:val="24"/>
              </w:rPr>
              <w:t>и</w:t>
            </w:r>
            <w:r w:rsidRPr="00E65941">
              <w:rPr>
                <w:color w:val="000000"/>
                <w:sz w:val="24"/>
                <w:szCs w:val="24"/>
              </w:rPr>
              <w:t>пальных услуг (выполнение р</w:t>
            </w:r>
            <w:r w:rsidRPr="00E65941">
              <w:rPr>
                <w:color w:val="000000"/>
                <w:sz w:val="24"/>
                <w:szCs w:val="24"/>
              </w:rPr>
              <w:t>а</w:t>
            </w:r>
            <w:r w:rsidRPr="00E65941">
              <w:rPr>
                <w:color w:val="000000"/>
                <w:sz w:val="24"/>
                <w:szCs w:val="24"/>
              </w:rPr>
              <w:t>бот)</w:t>
            </w: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564" w:type="dxa"/>
            <w:gridSpan w:val="4"/>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r>
      <w:tr w:rsidR="00E65941" w:rsidRPr="00E65941" w:rsidTr="00014484">
        <w:trPr>
          <w:gridAfter w:val="19"/>
          <w:wAfter w:w="4607" w:type="dxa"/>
          <w:trHeight w:val="312"/>
        </w:trPr>
        <w:tc>
          <w:tcPr>
            <w:tcW w:w="1005" w:type="dxa"/>
            <w:gridSpan w:val="2"/>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2.2.</w:t>
            </w:r>
          </w:p>
        </w:tc>
        <w:tc>
          <w:tcPr>
            <w:tcW w:w="1972" w:type="dxa"/>
            <w:gridSpan w:val="3"/>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Нормативное правовое рег</w:t>
            </w:r>
            <w:r w:rsidRPr="00E65941">
              <w:rPr>
                <w:bCs/>
                <w:color w:val="000000"/>
                <w:sz w:val="24"/>
                <w:szCs w:val="24"/>
              </w:rPr>
              <w:t>у</w:t>
            </w:r>
            <w:r w:rsidRPr="00E65941">
              <w:rPr>
                <w:bCs/>
                <w:color w:val="000000"/>
                <w:sz w:val="24"/>
                <w:szCs w:val="24"/>
              </w:rPr>
              <w:t>лирование в сфере бюдже</w:t>
            </w:r>
            <w:r w:rsidRPr="00E65941">
              <w:rPr>
                <w:bCs/>
                <w:color w:val="000000"/>
                <w:sz w:val="24"/>
                <w:szCs w:val="24"/>
              </w:rPr>
              <w:t>т</w:t>
            </w:r>
            <w:r w:rsidRPr="00E65941">
              <w:rPr>
                <w:bCs/>
                <w:color w:val="000000"/>
                <w:sz w:val="24"/>
                <w:szCs w:val="24"/>
              </w:rPr>
              <w:t>ного процесса и его совершенс</w:t>
            </w:r>
            <w:r w:rsidRPr="00E65941">
              <w:rPr>
                <w:bCs/>
                <w:color w:val="000000"/>
                <w:sz w:val="24"/>
                <w:szCs w:val="24"/>
              </w:rPr>
              <w:t>т</w:t>
            </w:r>
            <w:r w:rsidRPr="00E65941">
              <w:rPr>
                <w:bCs/>
                <w:color w:val="000000"/>
                <w:sz w:val="24"/>
                <w:szCs w:val="24"/>
              </w:rPr>
              <w:t>вование</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неп</w:t>
            </w:r>
            <w:r w:rsidRPr="00E65941">
              <w:rPr>
                <w:bCs/>
                <w:color w:val="000000"/>
                <w:sz w:val="24"/>
                <w:szCs w:val="24"/>
              </w:rPr>
              <w:t>о</w:t>
            </w:r>
            <w:r w:rsidRPr="00E65941">
              <w:rPr>
                <w:bCs/>
                <w:color w:val="000000"/>
                <w:sz w:val="24"/>
                <w:szCs w:val="24"/>
              </w:rPr>
              <w:t>средс</w:t>
            </w:r>
            <w:r w:rsidRPr="00E65941">
              <w:rPr>
                <w:bCs/>
                <w:color w:val="000000"/>
                <w:sz w:val="24"/>
                <w:szCs w:val="24"/>
              </w:rPr>
              <w:t>т</w:t>
            </w:r>
            <w:r w:rsidRPr="00E65941">
              <w:rPr>
                <w:bCs/>
                <w:color w:val="000000"/>
                <w:sz w:val="24"/>
                <w:szCs w:val="24"/>
              </w:rPr>
              <w:t>венные резул</w:t>
            </w:r>
            <w:r w:rsidRPr="00E65941">
              <w:rPr>
                <w:bCs/>
                <w:color w:val="000000"/>
                <w:sz w:val="24"/>
                <w:szCs w:val="24"/>
              </w:rPr>
              <w:t>ь</w:t>
            </w:r>
            <w:r w:rsidRPr="00E65941">
              <w:rPr>
                <w:bCs/>
                <w:color w:val="000000"/>
                <w:sz w:val="24"/>
                <w:szCs w:val="24"/>
              </w:rPr>
              <w:t>таты : пункты 7, 10, 11, 16; к</w:t>
            </w:r>
            <w:r w:rsidRPr="00E65941">
              <w:rPr>
                <w:bCs/>
                <w:color w:val="000000"/>
                <w:sz w:val="24"/>
                <w:szCs w:val="24"/>
              </w:rPr>
              <w:t>о</w:t>
            </w:r>
            <w:r w:rsidRPr="00E65941">
              <w:rPr>
                <w:bCs/>
                <w:color w:val="000000"/>
                <w:sz w:val="24"/>
                <w:szCs w:val="24"/>
              </w:rPr>
              <w:t>нечные резул</w:t>
            </w:r>
            <w:r w:rsidRPr="00E65941">
              <w:rPr>
                <w:bCs/>
                <w:color w:val="000000"/>
                <w:sz w:val="24"/>
                <w:szCs w:val="24"/>
              </w:rPr>
              <w:t>ь</w:t>
            </w:r>
            <w:r w:rsidRPr="00E65941">
              <w:rPr>
                <w:bCs/>
                <w:color w:val="000000"/>
                <w:sz w:val="24"/>
                <w:szCs w:val="24"/>
              </w:rPr>
              <w:t>таты: пункты 6, 7, 8</w:t>
            </w:r>
          </w:p>
        </w:tc>
        <w:tc>
          <w:tcPr>
            <w:tcW w:w="8504" w:type="dxa"/>
            <w:gridSpan w:val="13"/>
            <w:vMerge w:val="restart"/>
            <w:shd w:val="clear" w:color="auto" w:fill="auto"/>
            <w:vAlign w:val="center"/>
            <w:hideMark/>
          </w:tcPr>
          <w:p w:rsidR="00E65941" w:rsidRPr="00E65941" w:rsidRDefault="00E65941" w:rsidP="00E65941">
            <w:pPr>
              <w:rPr>
                <w:bCs/>
                <w:color w:val="000000"/>
                <w:sz w:val="24"/>
                <w:szCs w:val="24"/>
              </w:rPr>
            </w:pPr>
            <w:r w:rsidRPr="00E65941">
              <w:rPr>
                <w:bCs/>
                <w:color w:val="000000"/>
                <w:sz w:val="24"/>
                <w:szCs w:val="24"/>
              </w:rPr>
              <w:t>за счет финансирования основной деятельности ответственного исполнителя  муниципальной программы</w:t>
            </w:r>
          </w:p>
        </w:tc>
      </w:tr>
      <w:tr w:rsidR="00E65941" w:rsidRPr="00E65941" w:rsidTr="00014484">
        <w:trPr>
          <w:gridAfter w:val="19"/>
          <w:wAfter w:w="4607" w:type="dxa"/>
          <w:trHeight w:val="624"/>
        </w:trPr>
        <w:tc>
          <w:tcPr>
            <w:tcW w:w="1005" w:type="dxa"/>
            <w:gridSpan w:val="2"/>
            <w:vMerge/>
            <w:vAlign w:val="center"/>
            <w:hideMark/>
          </w:tcPr>
          <w:p w:rsidR="00E65941" w:rsidRPr="00E65941" w:rsidRDefault="00E65941" w:rsidP="00E65941">
            <w:pPr>
              <w:rPr>
                <w:bCs/>
                <w:color w:val="000000"/>
                <w:sz w:val="24"/>
                <w:szCs w:val="24"/>
                <w:highlight w:val="green"/>
              </w:rPr>
            </w:pPr>
          </w:p>
        </w:tc>
        <w:tc>
          <w:tcPr>
            <w:tcW w:w="1972" w:type="dxa"/>
            <w:gridSpan w:val="3"/>
            <w:vMerge/>
            <w:vAlign w:val="center"/>
            <w:hideMark/>
          </w:tcPr>
          <w:p w:rsidR="00E65941" w:rsidRPr="00E65941" w:rsidRDefault="00E65941" w:rsidP="00E65941">
            <w:pPr>
              <w:rPr>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фед</w:t>
            </w:r>
            <w:r w:rsidRPr="00E65941">
              <w:rPr>
                <w:bCs/>
                <w:color w:val="000000"/>
                <w:sz w:val="24"/>
                <w:szCs w:val="24"/>
              </w:rPr>
              <w:t>е</w:t>
            </w:r>
            <w:r w:rsidRPr="00E65941">
              <w:rPr>
                <w:bCs/>
                <w:color w:val="000000"/>
                <w:sz w:val="24"/>
                <w:szCs w:val="24"/>
              </w:rPr>
              <w:t>рал</w:t>
            </w:r>
            <w:r w:rsidRPr="00E65941">
              <w:rPr>
                <w:bCs/>
                <w:color w:val="000000"/>
                <w:sz w:val="24"/>
                <w:szCs w:val="24"/>
              </w:rPr>
              <w:t>ь</w:t>
            </w:r>
            <w:r w:rsidRPr="00E65941">
              <w:rPr>
                <w:bCs/>
                <w:color w:val="000000"/>
                <w:sz w:val="24"/>
                <w:szCs w:val="24"/>
              </w:rPr>
              <w:t>ный бю</w:t>
            </w:r>
            <w:r w:rsidRPr="00E65941">
              <w:rPr>
                <w:bCs/>
                <w:color w:val="000000"/>
                <w:sz w:val="24"/>
                <w:szCs w:val="24"/>
              </w:rPr>
              <w:t>д</w:t>
            </w:r>
            <w:r w:rsidRPr="00E65941">
              <w:rPr>
                <w:bCs/>
                <w:color w:val="000000"/>
                <w:sz w:val="24"/>
                <w:szCs w:val="24"/>
              </w:rPr>
              <w:t>жет</w:t>
            </w:r>
          </w:p>
        </w:tc>
        <w:tc>
          <w:tcPr>
            <w:tcW w:w="1136" w:type="dxa"/>
            <w:vMerge/>
            <w:vAlign w:val="center"/>
            <w:hideMark/>
          </w:tcPr>
          <w:p w:rsidR="00E65941" w:rsidRPr="00E65941" w:rsidRDefault="00E65941" w:rsidP="00E65941">
            <w:pPr>
              <w:rPr>
                <w:bCs/>
                <w:color w:val="000000"/>
                <w:sz w:val="24"/>
                <w:szCs w:val="24"/>
                <w:highlight w:val="green"/>
              </w:rPr>
            </w:pPr>
          </w:p>
        </w:tc>
        <w:tc>
          <w:tcPr>
            <w:tcW w:w="8504" w:type="dxa"/>
            <w:gridSpan w:val="13"/>
            <w:vMerge/>
            <w:vAlign w:val="center"/>
            <w:hideMark/>
          </w:tcPr>
          <w:p w:rsidR="00E65941" w:rsidRPr="00E65941" w:rsidRDefault="00E65941" w:rsidP="00E65941">
            <w:pPr>
              <w:rPr>
                <w:bCs/>
                <w:color w:val="000000"/>
                <w:sz w:val="24"/>
                <w:szCs w:val="24"/>
                <w:highlight w:val="green"/>
              </w:rPr>
            </w:pPr>
          </w:p>
        </w:tc>
      </w:tr>
      <w:tr w:rsidR="00E65941" w:rsidRPr="00E65941" w:rsidTr="00014484">
        <w:trPr>
          <w:gridAfter w:val="19"/>
          <w:wAfter w:w="4607" w:type="dxa"/>
          <w:trHeight w:val="936"/>
        </w:trPr>
        <w:tc>
          <w:tcPr>
            <w:tcW w:w="1005" w:type="dxa"/>
            <w:gridSpan w:val="2"/>
            <w:vMerge/>
            <w:vAlign w:val="center"/>
            <w:hideMark/>
          </w:tcPr>
          <w:p w:rsidR="00E65941" w:rsidRPr="00E65941" w:rsidRDefault="00E65941" w:rsidP="00E65941">
            <w:pPr>
              <w:rPr>
                <w:bCs/>
                <w:color w:val="000000"/>
                <w:sz w:val="24"/>
                <w:szCs w:val="24"/>
                <w:highlight w:val="green"/>
              </w:rPr>
            </w:pPr>
          </w:p>
        </w:tc>
        <w:tc>
          <w:tcPr>
            <w:tcW w:w="1972" w:type="dxa"/>
            <w:gridSpan w:val="3"/>
            <w:vMerge/>
            <w:vAlign w:val="center"/>
            <w:hideMark/>
          </w:tcPr>
          <w:p w:rsidR="00E65941" w:rsidRPr="00E65941" w:rsidRDefault="00E65941" w:rsidP="00E65941">
            <w:pPr>
              <w:rPr>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авт</w:t>
            </w:r>
            <w:r w:rsidRPr="00E65941">
              <w:rPr>
                <w:bCs/>
                <w:color w:val="000000"/>
                <w:sz w:val="24"/>
                <w:szCs w:val="24"/>
              </w:rPr>
              <w:t>о</w:t>
            </w:r>
            <w:r w:rsidRPr="00E65941">
              <w:rPr>
                <w:bCs/>
                <w:color w:val="000000"/>
                <w:sz w:val="24"/>
                <w:szCs w:val="24"/>
              </w:rPr>
              <w:t>номн</w:t>
            </w:r>
            <w:r w:rsidRPr="00E65941">
              <w:rPr>
                <w:bCs/>
                <w:color w:val="000000"/>
                <w:sz w:val="24"/>
                <w:szCs w:val="24"/>
              </w:rPr>
              <w:t>о</w:t>
            </w:r>
            <w:r w:rsidRPr="00E65941">
              <w:rPr>
                <w:bCs/>
                <w:color w:val="000000"/>
                <w:sz w:val="24"/>
                <w:szCs w:val="24"/>
              </w:rPr>
              <w:t>го о</w:t>
            </w:r>
            <w:r w:rsidRPr="00E65941">
              <w:rPr>
                <w:bCs/>
                <w:color w:val="000000"/>
                <w:sz w:val="24"/>
                <w:szCs w:val="24"/>
              </w:rPr>
              <w:t>к</w:t>
            </w:r>
            <w:r w:rsidRPr="00E65941">
              <w:rPr>
                <w:bCs/>
                <w:color w:val="000000"/>
                <w:sz w:val="24"/>
                <w:szCs w:val="24"/>
              </w:rPr>
              <w:t>руга</w:t>
            </w:r>
          </w:p>
        </w:tc>
        <w:tc>
          <w:tcPr>
            <w:tcW w:w="1136" w:type="dxa"/>
            <w:vMerge/>
            <w:vAlign w:val="center"/>
            <w:hideMark/>
          </w:tcPr>
          <w:p w:rsidR="00E65941" w:rsidRPr="00E65941" w:rsidRDefault="00E65941" w:rsidP="00E65941">
            <w:pPr>
              <w:rPr>
                <w:bCs/>
                <w:color w:val="000000"/>
                <w:sz w:val="24"/>
                <w:szCs w:val="24"/>
                <w:highlight w:val="green"/>
              </w:rPr>
            </w:pPr>
          </w:p>
        </w:tc>
        <w:tc>
          <w:tcPr>
            <w:tcW w:w="8504" w:type="dxa"/>
            <w:gridSpan w:val="13"/>
            <w:vMerge/>
            <w:vAlign w:val="center"/>
            <w:hideMark/>
          </w:tcPr>
          <w:p w:rsidR="00E65941" w:rsidRPr="00E65941" w:rsidRDefault="00E65941" w:rsidP="00E65941">
            <w:pPr>
              <w:rPr>
                <w:bCs/>
                <w:color w:val="000000"/>
                <w:sz w:val="24"/>
                <w:szCs w:val="24"/>
                <w:highlight w:val="green"/>
              </w:rPr>
            </w:pPr>
          </w:p>
        </w:tc>
      </w:tr>
      <w:tr w:rsidR="00E65941" w:rsidRPr="00E65941" w:rsidTr="00014484">
        <w:trPr>
          <w:gridAfter w:val="19"/>
          <w:wAfter w:w="4607" w:type="dxa"/>
          <w:trHeight w:val="312"/>
        </w:trPr>
        <w:tc>
          <w:tcPr>
            <w:tcW w:w="1005" w:type="dxa"/>
            <w:gridSpan w:val="2"/>
            <w:vMerge/>
            <w:vAlign w:val="center"/>
            <w:hideMark/>
          </w:tcPr>
          <w:p w:rsidR="00E65941" w:rsidRPr="00E65941" w:rsidRDefault="00E65941" w:rsidP="00E65941">
            <w:pPr>
              <w:rPr>
                <w:bCs/>
                <w:color w:val="000000"/>
                <w:sz w:val="24"/>
                <w:szCs w:val="24"/>
                <w:highlight w:val="green"/>
              </w:rPr>
            </w:pPr>
          </w:p>
        </w:tc>
        <w:tc>
          <w:tcPr>
            <w:tcW w:w="1972" w:type="dxa"/>
            <w:gridSpan w:val="3"/>
            <w:vMerge/>
            <w:vAlign w:val="center"/>
            <w:hideMark/>
          </w:tcPr>
          <w:p w:rsidR="00E65941" w:rsidRPr="00E65941" w:rsidRDefault="00E65941" w:rsidP="00E65941">
            <w:pPr>
              <w:rPr>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района</w:t>
            </w:r>
          </w:p>
        </w:tc>
        <w:tc>
          <w:tcPr>
            <w:tcW w:w="1136" w:type="dxa"/>
            <w:vMerge/>
            <w:vAlign w:val="center"/>
            <w:hideMark/>
          </w:tcPr>
          <w:p w:rsidR="00E65941" w:rsidRPr="00E65941" w:rsidRDefault="00E65941" w:rsidP="00E65941">
            <w:pPr>
              <w:rPr>
                <w:bCs/>
                <w:color w:val="000000"/>
                <w:sz w:val="24"/>
                <w:szCs w:val="24"/>
                <w:highlight w:val="green"/>
              </w:rPr>
            </w:pPr>
          </w:p>
        </w:tc>
        <w:tc>
          <w:tcPr>
            <w:tcW w:w="8504" w:type="dxa"/>
            <w:gridSpan w:val="13"/>
            <w:vMerge/>
            <w:vAlign w:val="center"/>
            <w:hideMark/>
          </w:tcPr>
          <w:p w:rsidR="00E65941" w:rsidRPr="00E65941" w:rsidRDefault="00E65941" w:rsidP="00E65941">
            <w:pPr>
              <w:rPr>
                <w:bCs/>
                <w:color w:val="000000"/>
                <w:sz w:val="24"/>
                <w:szCs w:val="24"/>
                <w:highlight w:val="green"/>
              </w:rPr>
            </w:pPr>
          </w:p>
        </w:tc>
      </w:tr>
      <w:tr w:rsidR="00E65941" w:rsidRPr="00E65941" w:rsidTr="00014484">
        <w:trPr>
          <w:gridAfter w:val="19"/>
          <w:wAfter w:w="4607" w:type="dxa"/>
          <w:trHeight w:val="1872"/>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 том числе бе</w:t>
            </w:r>
            <w:r w:rsidRPr="00E65941">
              <w:rPr>
                <w:bCs/>
                <w:color w:val="000000"/>
                <w:sz w:val="24"/>
                <w:szCs w:val="24"/>
              </w:rPr>
              <w:t>з</w:t>
            </w:r>
            <w:r w:rsidRPr="00E65941">
              <w:rPr>
                <w:bCs/>
                <w:color w:val="000000"/>
                <w:sz w:val="24"/>
                <w:szCs w:val="24"/>
              </w:rPr>
              <w:t>во</w:t>
            </w:r>
            <w:r w:rsidRPr="00E65941">
              <w:rPr>
                <w:bCs/>
                <w:color w:val="000000"/>
                <w:sz w:val="24"/>
                <w:szCs w:val="24"/>
              </w:rPr>
              <w:t>з</w:t>
            </w:r>
            <w:r w:rsidRPr="00E65941">
              <w:rPr>
                <w:bCs/>
                <w:color w:val="000000"/>
                <w:sz w:val="24"/>
                <w:szCs w:val="24"/>
              </w:rPr>
              <w:t>мез</w:t>
            </w:r>
            <w:r w:rsidRPr="00E65941">
              <w:rPr>
                <w:bCs/>
                <w:color w:val="000000"/>
                <w:sz w:val="24"/>
                <w:szCs w:val="24"/>
              </w:rPr>
              <w:t>д</w:t>
            </w:r>
            <w:r w:rsidRPr="00E65941">
              <w:rPr>
                <w:bCs/>
                <w:color w:val="000000"/>
                <w:sz w:val="24"/>
                <w:szCs w:val="24"/>
              </w:rPr>
              <w:t>ные пост</w:t>
            </w:r>
            <w:r w:rsidRPr="00E65941">
              <w:rPr>
                <w:bCs/>
                <w:color w:val="000000"/>
                <w:sz w:val="24"/>
                <w:szCs w:val="24"/>
              </w:rPr>
              <w:t>у</w:t>
            </w:r>
            <w:r w:rsidRPr="00E65941">
              <w:rPr>
                <w:bCs/>
                <w:color w:val="000000"/>
                <w:sz w:val="24"/>
                <w:szCs w:val="24"/>
              </w:rPr>
              <w:t>пления физ</w:t>
            </w:r>
            <w:r w:rsidRPr="00E65941">
              <w:rPr>
                <w:bCs/>
                <w:color w:val="000000"/>
                <w:sz w:val="24"/>
                <w:szCs w:val="24"/>
              </w:rPr>
              <w:t>и</w:t>
            </w:r>
            <w:r w:rsidRPr="00E65941">
              <w:rPr>
                <w:bCs/>
                <w:color w:val="000000"/>
                <w:sz w:val="24"/>
                <w:szCs w:val="24"/>
              </w:rPr>
              <w:t>ческих и юр</w:t>
            </w:r>
            <w:r w:rsidRPr="00E65941">
              <w:rPr>
                <w:bCs/>
                <w:color w:val="000000"/>
                <w:sz w:val="24"/>
                <w:szCs w:val="24"/>
              </w:rPr>
              <w:t>и</w:t>
            </w:r>
            <w:r w:rsidRPr="00E65941">
              <w:rPr>
                <w:bCs/>
                <w:color w:val="000000"/>
                <w:sz w:val="24"/>
                <w:szCs w:val="24"/>
              </w:rPr>
              <w:t>дич</w:t>
            </w:r>
            <w:r w:rsidRPr="00E65941">
              <w:rPr>
                <w:bCs/>
                <w:color w:val="000000"/>
                <w:sz w:val="24"/>
                <w:szCs w:val="24"/>
              </w:rPr>
              <w:t>е</w:t>
            </w:r>
            <w:r w:rsidRPr="00E65941">
              <w:rPr>
                <w:bCs/>
                <w:color w:val="000000"/>
                <w:sz w:val="24"/>
                <w:szCs w:val="24"/>
              </w:rPr>
              <w:t xml:space="preserve">ских </w:t>
            </w:r>
            <w:r w:rsidRPr="00E65941">
              <w:rPr>
                <w:bCs/>
                <w:color w:val="000000"/>
                <w:sz w:val="24"/>
                <w:szCs w:val="24"/>
              </w:rPr>
              <w:lastRenderedPageBreak/>
              <w:t>лиц</w:t>
            </w:r>
          </w:p>
        </w:tc>
        <w:tc>
          <w:tcPr>
            <w:tcW w:w="1136" w:type="dxa"/>
            <w:vMerge/>
            <w:vAlign w:val="center"/>
            <w:hideMark/>
          </w:tcPr>
          <w:p w:rsidR="00E65941" w:rsidRPr="00E65941" w:rsidRDefault="00E65941" w:rsidP="00E65941">
            <w:pPr>
              <w:rPr>
                <w:b/>
                <w:bCs/>
                <w:color w:val="000000"/>
                <w:sz w:val="24"/>
                <w:szCs w:val="24"/>
                <w:highlight w:val="green"/>
              </w:rPr>
            </w:pPr>
          </w:p>
        </w:tc>
        <w:tc>
          <w:tcPr>
            <w:tcW w:w="8504" w:type="dxa"/>
            <w:gridSpan w:val="13"/>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19"/>
          <w:wAfter w:w="4607" w:type="dxa"/>
          <w:trHeight w:val="624"/>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пос</w:t>
            </w:r>
            <w:r w:rsidRPr="00E65941">
              <w:rPr>
                <w:bCs/>
                <w:color w:val="000000"/>
                <w:sz w:val="24"/>
                <w:szCs w:val="24"/>
              </w:rPr>
              <w:t>е</w:t>
            </w:r>
            <w:r w:rsidRPr="00E65941">
              <w:rPr>
                <w:bCs/>
                <w:color w:val="000000"/>
                <w:sz w:val="24"/>
                <w:szCs w:val="24"/>
              </w:rPr>
              <w:t>лений</w:t>
            </w:r>
          </w:p>
        </w:tc>
        <w:tc>
          <w:tcPr>
            <w:tcW w:w="1136" w:type="dxa"/>
            <w:vMerge/>
            <w:vAlign w:val="center"/>
            <w:hideMark/>
          </w:tcPr>
          <w:p w:rsidR="00E65941" w:rsidRPr="00E65941" w:rsidRDefault="00E65941" w:rsidP="00E65941">
            <w:pPr>
              <w:rPr>
                <w:b/>
                <w:bCs/>
                <w:color w:val="000000"/>
                <w:sz w:val="24"/>
                <w:szCs w:val="24"/>
                <w:highlight w:val="green"/>
              </w:rPr>
            </w:pPr>
          </w:p>
        </w:tc>
        <w:tc>
          <w:tcPr>
            <w:tcW w:w="8504" w:type="dxa"/>
            <w:gridSpan w:val="13"/>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19"/>
          <w:wAfter w:w="4607" w:type="dxa"/>
          <w:trHeight w:val="936"/>
        </w:trPr>
        <w:tc>
          <w:tcPr>
            <w:tcW w:w="1005" w:type="dxa"/>
            <w:gridSpan w:val="2"/>
            <w:vMerge/>
            <w:vAlign w:val="center"/>
            <w:hideMark/>
          </w:tcPr>
          <w:p w:rsidR="00E65941" w:rsidRPr="00E65941" w:rsidRDefault="00E65941" w:rsidP="00E65941">
            <w:pPr>
              <w:rPr>
                <w:b/>
                <w:bCs/>
                <w:color w:val="000000"/>
                <w:sz w:val="24"/>
                <w:szCs w:val="24"/>
                <w:highlight w:val="green"/>
              </w:rPr>
            </w:pPr>
          </w:p>
        </w:tc>
        <w:tc>
          <w:tcPr>
            <w:tcW w:w="1972" w:type="dxa"/>
            <w:gridSpan w:val="3"/>
            <w:vMerge/>
            <w:vAlign w:val="center"/>
            <w:hideMark/>
          </w:tcPr>
          <w:p w:rsidR="00E65941" w:rsidRPr="00E65941" w:rsidRDefault="00E65941" w:rsidP="00E65941">
            <w:pPr>
              <w:rPr>
                <w:b/>
                <w:bCs/>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иные вн</w:t>
            </w:r>
            <w:r w:rsidRPr="00E65941">
              <w:rPr>
                <w:bCs/>
                <w:color w:val="000000"/>
                <w:sz w:val="24"/>
                <w:szCs w:val="24"/>
              </w:rPr>
              <w:t>е</w:t>
            </w:r>
            <w:r w:rsidRPr="00E65941">
              <w:rPr>
                <w:bCs/>
                <w:color w:val="000000"/>
                <w:sz w:val="24"/>
                <w:szCs w:val="24"/>
              </w:rPr>
              <w:t>бю</w:t>
            </w:r>
            <w:r w:rsidRPr="00E65941">
              <w:rPr>
                <w:bCs/>
                <w:color w:val="000000"/>
                <w:sz w:val="24"/>
                <w:szCs w:val="24"/>
              </w:rPr>
              <w:t>д</w:t>
            </w:r>
            <w:r w:rsidRPr="00E65941">
              <w:rPr>
                <w:bCs/>
                <w:color w:val="000000"/>
                <w:sz w:val="24"/>
                <w:szCs w:val="24"/>
              </w:rPr>
              <w:t>жетные исто</w:t>
            </w:r>
            <w:r w:rsidRPr="00E65941">
              <w:rPr>
                <w:bCs/>
                <w:color w:val="000000"/>
                <w:sz w:val="24"/>
                <w:szCs w:val="24"/>
              </w:rPr>
              <w:t>ч</w:t>
            </w:r>
            <w:r w:rsidRPr="00E65941">
              <w:rPr>
                <w:bCs/>
                <w:color w:val="000000"/>
                <w:sz w:val="24"/>
                <w:szCs w:val="24"/>
              </w:rPr>
              <w:t>ники</w:t>
            </w:r>
          </w:p>
        </w:tc>
        <w:tc>
          <w:tcPr>
            <w:tcW w:w="1136" w:type="dxa"/>
            <w:vMerge/>
            <w:vAlign w:val="center"/>
            <w:hideMark/>
          </w:tcPr>
          <w:p w:rsidR="00E65941" w:rsidRPr="00E65941" w:rsidRDefault="00E65941" w:rsidP="00E65941">
            <w:pPr>
              <w:rPr>
                <w:b/>
                <w:bCs/>
                <w:color w:val="000000"/>
                <w:sz w:val="24"/>
                <w:szCs w:val="24"/>
                <w:highlight w:val="green"/>
              </w:rPr>
            </w:pPr>
          </w:p>
        </w:tc>
        <w:tc>
          <w:tcPr>
            <w:tcW w:w="8504" w:type="dxa"/>
            <w:gridSpan w:val="13"/>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17"/>
          <w:wAfter w:w="4213" w:type="dxa"/>
          <w:trHeight w:val="945"/>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2.2.1.</w:t>
            </w:r>
          </w:p>
        </w:tc>
        <w:tc>
          <w:tcPr>
            <w:tcW w:w="1972" w:type="dxa"/>
            <w:gridSpan w:val="3"/>
            <w:shd w:val="clear" w:color="auto" w:fill="auto"/>
            <w:vAlign w:val="center"/>
            <w:hideMark/>
          </w:tcPr>
          <w:p w:rsidR="00E65941" w:rsidRPr="00E65941" w:rsidRDefault="00E65941" w:rsidP="00E65941">
            <w:pPr>
              <w:rPr>
                <w:color w:val="000000"/>
                <w:sz w:val="24"/>
                <w:szCs w:val="24"/>
              </w:rPr>
            </w:pPr>
            <w:r w:rsidRPr="00E65941">
              <w:rPr>
                <w:color w:val="000000"/>
                <w:sz w:val="24"/>
                <w:szCs w:val="24"/>
              </w:rPr>
              <w:t>Совершенств</w:t>
            </w:r>
            <w:r w:rsidRPr="00E65941">
              <w:rPr>
                <w:color w:val="000000"/>
                <w:sz w:val="24"/>
                <w:szCs w:val="24"/>
              </w:rPr>
              <w:t>о</w:t>
            </w:r>
            <w:r w:rsidRPr="00E65941">
              <w:rPr>
                <w:color w:val="000000"/>
                <w:sz w:val="24"/>
                <w:szCs w:val="24"/>
              </w:rPr>
              <w:t>вание нормати</w:t>
            </w:r>
            <w:r w:rsidRPr="00E65941">
              <w:rPr>
                <w:color w:val="000000"/>
                <w:sz w:val="24"/>
                <w:szCs w:val="24"/>
              </w:rPr>
              <w:t>в</w:t>
            </w:r>
            <w:r w:rsidRPr="00E65941">
              <w:rPr>
                <w:color w:val="000000"/>
                <w:sz w:val="24"/>
                <w:szCs w:val="24"/>
              </w:rPr>
              <w:t>ного правового регулирования в сфере бюдже</w:t>
            </w:r>
            <w:r w:rsidRPr="00E65941">
              <w:rPr>
                <w:color w:val="000000"/>
                <w:sz w:val="24"/>
                <w:szCs w:val="24"/>
              </w:rPr>
              <w:t>т</w:t>
            </w:r>
            <w:r w:rsidRPr="00E65941">
              <w:rPr>
                <w:color w:val="000000"/>
                <w:sz w:val="24"/>
                <w:szCs w:val="24"/>
              </w:rPr>
              <w:t>ного процесса</w:t>
            </w: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r>
      <w:tr w:rsidR="00E65941" w:rsidRPr="00E65941" w:rsidTr="00014484">
        <w:trPr>
          <w:gridAfter w:val="17"/>
          <w:wAfter w:w="4213" w:type="dxa"/>
          <w:trHeight w:val="1248"/>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2.2.2.</w:t>
            </w:r>
          </w:p>
        </w:tc>
        <w:tc>
          <w:tcPr>
            <w:tcW w:w="1972" w:type="dxa"/>
            <w:gridSpan w:val="3"/>
            <w:shd w:val="clear" w:color="auto" w:fill="auto"/>
            <w:vAlign w:val="center"/>
            <w:hideMark/>
          </w:tcPr>
          <w:p w:rsidR="00E65941" w:rsidRPr="00E65941" w:rsidRDefault="00E65941" w:rsidP="00E65941">
            <w:pPr>
              <w:rPr>
                <w:color w:val="000000"/>
                <w:sz w:val="24"/>
                <w:szCs w:val="24"/>
              </w:rPr>
            </w:pPr>
            <w:r w:rsidRPr="00E65941">
              <w:rPr>
                <w:color w:val="000000"/>
                <w:sz w:val="24"/>
                <w:szCs w:val="24"/>
              </w:rPr>
              <w:t>Организация планирования, исполнения бюджета района и формирование отчетности об исполнении бюджета района</w:t>
            </w: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r>
      <w:tr w:rsidR="00E65941" w:rsidRPr="00E65941" w:rsidTr="00014484">
        <w:trPr>
          <w:gridAfter w:val="17"/>
          <w:wAfter w:w="4213" w:type="dxa"/>
          <w:trHeight w:val="1872"/>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2.2.3.</w:t>
            </w:r>
          </w:p>
        </w:tc>
        <w:tc>
          <w:tcPr>
            <w:tcW w:w="1972" w:type="dxa"/>
            <w:gridSpan w:val="3"/>
            <w:shd w:val="clear" w:color="auto" w:fill="auto"/>
            <w:vAlign w:val="center"/>
            <w:hideMark/>
          </w:tcPr>
          <w:p w:rsidR="00E65941" w:rsidRPr="00E65941" w:rsidRDefault="00E65941" w:rsidP="00E65941">
            <w:pPr>
              <w:rPr>
                <w:color w:val="000000"/>
                <w:sz w:val="24"/>
                <w:szCs w:val="24"/>
              </w:rPr>
            </w:pPr>
            <w:r w:rsidRPr="00E65941">
              <w:rPr>
                <w:color w:val="000000"/>
                <w:sz w:val="24"/>
                <w:szCs w:val="24"/>
              </w:rPr>
              <w:t>Совершенств</w:t>
            </w:r>
            <w:r w:rsidRPr="00E65941">
              <w:rPr>
                <w:color w:val="000000"/>
                <w:sz w:val="24"/>
                <w:szCs w:val="24"/>
              </w:rPr>
              <w:t>о</w:t>
            </w:r>
            <w:r w:rsidRPr="00E65941">
              <w:rPr>
                <w:color w:val="000000"/>
                <w:sz w:val="24"/>
                <w:szCs w:val="24"/>
              </w:rPr>
              <w:t>вание системы оценки качества финансового менеджмента, осуществляем</w:t>
            </w:r>
            <w:r w:rsidRPr="00E65941">
              <w:rPr>
                <w:color w:val="000000"/>
                <w:sz w:val="24"/>
                <w:szCs w:val="24"/>
              </w:rPr>
              <w:t>о</w:t>
            </w:r>
            <w:r w:rsidRPr="00E65941">
              <w:rPr>
                <w:color w:val="000000"/>
                <w:sz w:val="24"/>
                <w:szCs w:val="24"/>
              </w:rPr>
              <w:t>го главными распорядител</w:t>
            </w:r>
            <w:r w:rsidRPr="00E65941">
              <w:rPr>
                <w:color w:val="000000"/>
                <w:sz w:val="24"/>
                <w:szCs w:val="24"/>
              </w:rPr>
              <w:t>я</w:t>
            </w:r>
            <w:r w:rsidRPr="00E65941">
              <w:rPr>
                <w:color w:val="000000"/>
                <w:sz w:val="24"/>
                <w:szCs w:val="24"/>
              </w:rPr>
              <w:t>ми средств бюджета района, главными адм</w:t>
            </w:r>
            <w:r w:rsidRPr="00E65941">
              <w:rPr>
                <w:color w:val="000000"/>
                <w:sz w:val="24"/>
                <w:szCs w:val="24"/>
              </w:rPr>
              <w:t>и</w:t>
            </w:r>
            <w:r w:rsidRPr="00E65941">
              <w:rPr>
                <w:color w:val="000000"/>
                <w:sz w:val="24"/>
                <w:szCs w:val="24"/>
              </w:rPr>
              <w:t>нистраторами доходов бюдж</w:t>
            </w:r>
            <w:r w:rsidRPr="00E65941">
              <w:rPr>
                <w:color w:val="000000"/>
                <w:sz w:val="24"/>
                <w:szCs w:val="24"/>
              </w:rPr>
              <w:t>е</w:t>
            </w:r>
            <w:r w:rsidRPr="00E65941">
              <w:rPr>
                <w:color w:val="000000"/>
                <w:sz w:val="24"/>
                <w:szCs w:val="24"/>
              </w:rPr>
              <w:t>та района</w:t>
            </w: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r>
      <w:tr w:rsidR="00E65941" w:rsidRPr="00E65941" w:rsidTr="00014484">
        <w:trPr>
          <w:gridAfter w:val="17"/>
          <w:wAfter w:w="4213" w:type="dxa"/>
          <w:trHeight w:val="288"/>
        </w:trPr>
        <w:tc>
          <w:tcPr>
            <w:tcW w:w="1005" w:type="dxa"/>
            <w:gridSpan w:val="2"/>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2.3.</w:t>
            </w:r>
          </w:p>
        </w:tc>
        <w:tc>
          <w:tcPr>
            <w:tcW w:w="1972" w:type="dxa"/>
            <w:gridSpan w:val="3"/>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Управление р</w:t>
            </w:r>
            <w:r w:rsidRPr="00E65941">
              <w:rPr>
                <w:bCs/>
                <w:color w:val="000000"/>
                <w:sz w:val="24"/>
                <w:szCs w:val="24"/>
              </w:rPr>
              <w:t>е</w:t>
            </w:r>
            <w:r w:rsidRPr="00E65941">
              <w:rPr>
                <w:bCs/>
                <w:color w:val="000000"/>
                <w:sz w:val="24"/>
                <w:szCs w:val="24"/>
              </w:rPr>
              <w:t>зервными сре</w:t>
            </w:r>
            <w:r w:rsidRPr="00E65941">
              <w:rPr>
                <w:bCs/>
                <w:color w:val="000000"/>
                <w:sz w:val="24"/>
                <w:szCs w:val="24"/>
              </w:rPr>
              <w:t>д</w:t>
            </w:r>
            <w:r w:rsidRPr="00E65941">
              <w:rPr>
                <w:bCs/>
                <w:color w:val="000000"/>
                <w:sz w:val="24"/>
                <w:szCs w:val="24"/>
              </w:rPr>
              <w:t>ствами бюджета Нижневарто</w:t>
            </w:r>
            <w:r w:rsidRPr="00E65941">
              <w:rPr>
                <w:bCs/>
                <w:color w:val="000000"/>
                <w:sz w:val="24"/>
                <w:szCs w:val="24"/>
              </w:rPr>
              <w:t>в</w:t>
            </w:r>
            <w:r w:rsidRPr="00E65941">
              <w:rPr>
                <w:bCs/>
                <w:color w:val="000000"/>
                <w:sz w:val="24"/>
                <w:szCs w:val="24"/>
              </w:rPr>
              <w:t>ского района</w:t>
            </w:r>
          </w:p>
        </w:tc>
        <w:tc>
          <w:tcPr>
            <w:tcW w:w="1134"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депа</w:t>
            </w:r>
            <w:r w:rsidRPr="00E65941">
              <w:rPr>
                <w:bCs/>
                <w:color w:val="000000"/>
                <w:sz w:val="24"/>
                <w:szCs w:val="24"/>
              </w:rPr>
              <w:t>р</w:t>
            </w:r>
            <w:r w:rsidRPr="00E65941">
              <w:rPr>
                <w:bCs/>
                <w:color w:val="000000"/>
                <w:sz w:val="24"/>
                <w:szCs w:val="24"/>
              </w:rPr>
              <w:t>тамент фина</w:t>
            </w:r>
            <w:r w:rsidRPr="00E65941">
              <w:rPr>
                <w:bCs/>
                <w:color w:val="000000"/>
                <w:sz w:val="24"/>
                <w:szCs w:val="24"/>
              </w:rPr>
              <w:t>н</w:t>
            </w:r>
            <w:r w:rsidRPr="00E65941">
              <w:rPr>
                <w:bCs/>
                <w:color w:val="000000"/>
                <w:sz w:val="24"/>
                <w:szCs w:val="24"/>
              </w:rPr>
              <w:t>сов а</w:t>
            </w:r>
            <w:r w:rsidRPr="00E65941">
              <w:rPr>
                <w:bCs/>
                <w:color w:val="000000"/>
                <w:sz w:val="24"/>
                <w:szCs w:val="24"/>
              </w:rPr>
              <w:t>д</w:t>
            </w:r>
            <w:r w:rsidRPr="00E65941">
              <w:rPr>
                <w:bCs/>
                <w:color w:val="000000"/>
                <w:sz w:val="24"/>
                <w:szCs w:val="24"/>
              </w:rPr>
              <w:t>минис</w:t>
            </w:r>
            <w:r w:rsidRPr="00E65941">
              <w:rPr>
                <w:bCs/>
                <w:color w:val="000000"/>
                <w:sz w:val="24"/>
                <w:szCs w:val="24"/>
              </w:rPr>
              <w:t>т</w:t>
            </w:r>
            <w:r w:rsidRPr="00E65941">
              <w:rPr>
                <w:bCs/>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неп</w:t>
            </w:r>
            <w:r w:rsidRPr="00E65941">
              <w:rPr>
                <w:bCs/>
                <w:color w:val="000000"/>
                <w:sz w:val="24"/>
                <w:szCs w:val="24"/>
              </w:rPr>
              <w:t>о</w:t>
            </w:r>
            <w:r w:rsidRPr="00E65941">
              <w:rPr>
                <w:bCs/>
                <w:color w:val="000000"/>
                <w:sz w:val="24"/>
                <w:szCs w:val="24"/>
              </w:rPr>
              <w:t>средс</w:t>
            </w:r>
            <w:r w:rsidRPr="00E65941">
              <w:rPr>
                <w:bCs/>
                <w:color w:val="000000"/>
                <w:sz w:val="24"/>
                <w:szCs w:val="24"/>
              </w:rPr>
              <w:t>т</w:t>
            </w:r>
            <w:r w:rsidRPr="00E65941">
              <w:rPr>
                <w:bCs/>
                <w:color w:val="000000"/>
                <w:sz w:val="24"/>
                <w:szCs w:val="24"/>
              </w:rPr>
              <w:t>венные резул</w:t>
            </w:r>
            <w:r w:rsidRPr="00E65941">
              <w:rPr>
                <w:bCs/>
                <w:color w:val="000000"/>
                <w:sz w:val="24"/>
                <w:szCs w:val="24"/>
              </w:rPr>
              <w:t>ь</w:t>
            </w:r>
            <w:r w:rsidRPr="00E65941">
              <w:rPr>
                <w:bCs/>
                <w:color w:val="000000"/>
                <w:sz w:val="24"/>
                <w:szCs w:val="24"/>
              </w:rPr>
              <w:t>таты : пункты 12, 13 ;</w:t>
            </w:r>
          </w:p>
        </w:tc>
        <w:tc>
          <w:tcPr>
            <w:tcW w:w="1564" w:type="dxa"/>
            <w:gridSpan w:val="2"/>
            <w:shd w:val="clear" w:color="auto" w:fill="auto"/>
            <w:vAlign w:val="center"/>
            <w:hideMark/>
          </w:tcPr>
          <w:p w:rsidR="00E65941" w:rsidRPr="00E65941" w:rsidRDefault="00E65941" w:rsidP="00E65941">
            <w:pPr>
              <w:jc w:val="center"/>
              <w:rPr>
                <w:bCs/>
                <w:color w:val="000000"/>
                <w:sz w:val="24"/>
                <w:szCs w:val="24"/>
              </w:rPr>
            </w:pPr>
          </w:p>
          <w:p w:rsidR="00E65941" w:rsidRPr="00E65941" w:rsidRDefault="00E65941" w:rsidP="00E65941">
            <w:pPr>
              <w:jc w:val="center"/>
              <w:rPr>
                <w:bCs/>
                <w:color w:val="000000"/>
                <w:sz w:val="24"/>
                <w:szCs w:val="24"/>
              </w:rPr>
            </w:pPr>
            <w:r w:rsidRPr="00E65941">
              <w:rPr>
                <w:bCs/>
                <w:color w:val="000000"/>
                <w:sz w:val="24"/>
                <w:szCs w:val="24"/>
              </w:rPr>
              <w:t>476 521,5</w:t>
            </w:r>
          </w:p>
          <w:p w:rsidR="00E65941" w:rsidRPr="00E65941" w:rsidRDefault="00E65941" w:rsidP="00E65941">
            <w:pPr>
              <w:jc w:val="center"/>
              <w:rPr>
                <w:bCs/>
                <w:color w:val="000000"/>
                <w:sz w:val="24"/>
                <w:szCs w:val="24"/>
              </w:rPr>
            </w:pPr>
          </w:p>
        </w:tc>
        <w:tc>
          <w:tcPr>
            <w:tcW w:w="972"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35 174,1</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78 648,3</w:t>
            </w:r>
          </w:p>
        </w:tc>
        <w:tc>
          <w:tcPr>
            <w:tcW w:w="1134" w:type="dxa"/>
            <w:shd w:val="clear" w:color="auto" w:fill="auto"/>
            <w:vAlign w:val="center"/>
            <w:hideMark/>
          </w:tcPr>
          <w:p w:rsidR="00E65941" w:rsidRPr="00E65941" w:rsidRDefault="00E65941" w:rsidP="00E65941">
            <w:pPr>
              <w:jc w:val="center"/>
              <w:rPr>
                <w:b/>
                <w:bCs/>
                <w:sz w:val="24"/>
                <w:szCs w:val="24"/>
              </w:rPr>
            </w:pPr>
          </w:p>
          <w:p w:rsidR="00E65941" w:rsidRPr="00E65941" w:rsidRDefault="00E65941" w:rsidP="00E65941">
            <w:pPr>
              <w:jc w:val="center"/>
              <w:rPr>
                <w:bCs/>
                <w:color w:val="000000"/>
                <w:sz w:val="24"/>
                <w:szCs w:val="24"/>
              </w:rPr>
            </w:pPr>
            <w:r w:rsidRPr="00E65941">
              <w:rPr>
                <w:bCs/>
                <w:sz w:val="24"/>
                <w:szCs w:val="24"/>
              </w:rPr>
              <w:t>116 387,5</w:t>
            </w:r>
          </w:p>
        </w:tc>
        <w:tc>
          <w:tcPr>
            <w:tcW w:w="1280" w:type="dxa"/>
            <w:shd w:val="clear" w:color="auto" w:fill="auto"/>
            <w:vAlign w:val="center"/>
            <w:hideMark/>
          </w:tcPr>
          <w:p w:rsidR="00E65941" w:rsidRPr="00E65941" w:rsidRDefault="00E65941" w:rsidP="00E65941">
            <w:pPr>
              <w:jc w:val="center"/>
              <w:rPr>
                <w:b/>
                <w:bCs/>
                <w:sz w:val="24"/>
                <w:szCs w:val="24"/>
              </w:rPr>
            </w:pPr>
          </w:p>
          <w:p w:rsidR="00E65941" w:rsidRPr="00E65941" w:rsidRDefault="00E65941" w:rsidP="00E65941">
            <w:pPr>
              <w:jc w:val="center"/>
              <w:rPr>
                <w:bCs/>
                <w:sz w:val="24"/>
                <w:szCs w:val="24"/>
              </w:rPr>
            </w:pPr>
            <w:r w:rsidRPr="00E65941">
              <w:rPr>
                <w:bCs/>
                <w:sz w:val="24"/>
                <w:szCs w:val="24"/>
              </w:rPr>
              <w:t>109 839,9</w:t>
            </w:r>
          </w:p>
          <w:p w:rsidR="00E65941" w:rsidRPr="00E65941" w:rsidRDefault="00E65941" w:rsidP="00E65941">
            <w:pPr>
              <w:jc w:val="center"/>
              <w:rPr>
                <w:bCs/>
                <w:color w:val="000000"/>
                <w:sz w:val="24"/>
                <w:szCs w:val="24"/>
              </w:rPr>
            </w:pPr>
          </w:p>
        </w:tc>
        <w:tc>
          <w:tcPr>
            <w:tcW w:w="998" w:type="dxa"/>
            <w:gridSpan w:val="2"/>
            <w:shd w:val="clear" w:color="auto" w:fill="auto"/>
            <w:vAlign w:val="center"/>
            <w:hideMark/>
          </w:tcPr>
          <w:p w:rsidR="00E65941" w:rsidRPr="00E65941" w:rsidRDefault="00E65941" w:rsidP="00E65941">
            <w:pPr>
              <w:jc w:val="center"/>
              <w:rPr>
                <w:b/>
                <w:bCs/>
                <w:sz w:val="24"/>
                <w:szCs w:val="24"/>
              </w:rPr>
            </w:pPr>
          </w:p>
          <w:p w:rsidR="00E65941" w:rsidRPr="00E65941" w:rsidRDefault="00E65941" w:rsidP="00E65941">
            <w:pPr>
              <w:jc w:val="center"/>
              <w:rPr>
                <w:bCs/>
                <w:sz w:val="24"/>
                <w:szCs w:val="24"/>
              </w:rPr>
            </w:pPr>
            <w:r w:rsidRPr="00E65941">
              <w:rPr>
                <w:bCs/>
                <w:sz w:val="24"/>
                <w:szCs w:val="24"/>
              </w:rPr>
              <w:t>136 471,7</w:t>
            </w:r>
          </w:p>
          <w:p w:rsidR="00E65941" w:rsidRPr="00E65941" w:rsidRDefault="00E65941" w:rsidP="00E65941">
            <w:pPr>
              <w:jc w:val="center"/>
              <w:rPr>
                <w:bCs/>
                <w:color w:val="000000"/>
                <w:sz w:val="24"/>
                <w:szCs w:val="24"/>
              </w:rPr>
            </w:pPr>
          </w:p>
        </w:tc>
        <w:tc>
          <w:tcPr>
            <w:tcW w:w="1958" w:type="dxa"/>
            <w:gridSpan w:val="6"/>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фед</w:t>
            </w:r>
            <w:r w:rsidRPr="00E65941">
              <w:rPr>
                <w:bCs/>
                <w:color w:val="000000"/>
                <w:sz w:val="24"/>
                <w:szCs w:val="24"/>
              </w:rPr>
              <w:t>е</w:t>
            </w:r>
            <w:r w:rsidRPr="00E65941">
              <w:rPr>
                <w:bCs/>
                <w:color w:val="000000"/>
                <w:sz w:val="24"/>
                <w:szCs w:val="24"/>
              </w:rPr>
              <w:t>рал</w:t>
            </w:r>
            <w:r w:rsidRPr="00E65941">
              <w:rPr>
                <w:bCs/>
                <w:color w:val="000000"/>
                <w:sz w:val="24"/>
                <w:szCs w:val="24"/>
              </w:rPr>
              <w:t>ь</w:t>
            </w:r>
            <w:r w:rsidRPr="00E65941">
              <w:rPr>
                <w:bCs/>
                <w:color w:val="000000"/>
                <w:sz w:val="24"/>
                <w:szCs w:val="24"/>
              </w:rPr>
              <w:t>ный бю</w:t>
            </w:r>
            <w:r w:rsidRPr="00E65941">
              <w:rPr>
                <w:bCs/>
                <w:color w:val="000000"/>
                <w:sz w:val="24"/>
                <w:szCs w:val="24"/>
              </w:rPr>
              <w:t>д</w:t>
            </w:r>
            <w:r w:rsidRPr="00E65941">
              <w:rPr>
                <w:bCs/>
                <w:color w:val="000000"/>
                <w:sz w:val="24"/>
                <w:szCs w:val="24"/>
              </w:rPr>
              <w:t>жет</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авт</w:t>
            </w:r>
            <w:r w:rsidRPr="00E65941">
              <w:rPr>
                <w:bCs/>
                <w:color w:val="000000"/>
                <w:sz w:val="24"/>
                <w:szCs w:val="24"/>
              </w:rPr>
              <w:t>о</w:t>
            </w:r>
            <w:r w:rsidRPr="00E65941">
              <w:rPr>
                <w:bCs/>
                <w:color w:val="000000"/>
                <w:sz w:val="24"/>
                <w:szCs w:val="24"/>
              </w:rPr>
              <w:t>номн</w:t>
            </w:r>
            <w:r w:rsidRPr="00E65941">
              <w:rPr>
                <w:bCs/>
                <w:color w:val="000000"/>
                <w:sz w:val="24"/>
                <w:szCs w:val="24"/>
              </w:rPr>
              <w:t>о</w:t>
            </w:r>
            <w:r w:rsidRPr="00E65941">
              <w:rPr>
                <w:bCs/>
                <w:color w:val="000000"/>
                <w:sz w:val="24"/>
                <w:szCs w:val="24"/>
              </w:rPr>
              <w:t>го о</w:t>
            </w:r>
            <w:r w:rsidRPr="00E65941">
              <w:rPr>
                <w:bCs/>
                <w:color w:val="000000"/>
                <w:sz w:val="24"/>
                <w:szCs w:val="24"/>
              </w:rPr>
              <w:t>к</w:t>
            </w:r>
            <w:r w:rsidRPr="00E65941">
              <w:rPr>
                <w:bCs/>
                <w:color w:val="000000"/>
                <w:sz w:val="24"/>
                <w:szCs w:val="24"/>
              </w:rPr>
              <w:t>руга</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района</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bCs/>
                <w:color w:val="000000"/>
                <w:sz w:val="24"/>
                <w:szCs w:val="24"/>
              </w:rPr>
            </w:pPr>
          </w:p>
          <w:p w:rsidR="00E65941" w:rsidRPr="00E65941" w:rsidRDefault="00E65941" w:rsidP="00E65941">
            <w:pPr>
              <w:jc w:val="center"/>
              <w:rPr>
                <w:bCs/>
                <w:color w:val="000000"/>
                <w:sz w:val="24"/>
                <w:szCs w:val="24"/>
              </w:rPr>
            </w:pPr>
            <w:r w:rsidRPr="00E65941">
              <w:rPr>
                <w:bCs/>
                <w:color w:val="000000"/>
                <w:sz w:val="24"/>
                <w:szCs w:val="24"/>
              </w:rPr>
              <w:t>476 521,5</w:t>
            </w:r>
          </w:p>
          <w:p w:rsidR="00E65941" w:rsidRPr="00E65941" w:rsidRDefault="00E65941" w:rsidP="00E65941">
            <w:pPr>
              <w:jc w:val="center"/>
              <w:rPr>
                <w:bCs/>
                <w:color w:val="000000"/>
                <w:sz w:val="24"/>
                <w:szCs w:val="24"/>
              </w:rPr>
            </w:pPr>
          </w:p>
        </w:tc>
        <w:tc>
          <w:tcPr>
            <w:tcW w:w="972"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35 174,1</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78 648,3</w:t>
            </w:r>
          </w:p>
        </w:tc>
        <w:tc>
          <w:tcPr>
            <w:tcW w:w="1134" w:type="dxa"/>
            <w:shd w:val="clear" w:color="auto" w:fill="auto"/>
            <w:vAlign w:val="center"/>
            <w:hideMark/>
          </w:tcPr>
          <w:p w:rsidR="00E65941" w:rsidRPr="00E65941" w:rsidRDefault="00E65941" w:rsidP="00E65941">
            <w:pPr>
              <w:jc w:val="center"/>
              <w:rPr>
                <w:b/>
                <w:bCs/>
                <w:sz w:val="24"/>
                <w:szCs w:val="24"/>
              </w:rPr>
            </w:pPr>
          </w:p>
          <w:p w:rsidR="00E65941" w:rsidRPr="00E65941" w:rsidRDefault="00E65941" w:rsidP="00E65941">
            <w:pPr>
              <w:jc w:val="center"/>
              <w:rPr>
                <w:bCs/>
                <w:sz w:val="24"/>
                <w:szCs w:val="24"/>
              </w:rPr>
            </w:pPr>
            <w:r w:rsidRPr="00E65941">
              <w:rPr>
                <w:bCs/>
                <w:sz w:val="24"/>
                <w:szCs w:val="24"/>
              </w:rPr>
              <w:t>116 387,5</w:t>
            </w:r>
          </w:p>
          <w:p w:rsidR="00E65941" w:rsidRPr="00E65941" w:rsidRDefault="00E65941" w:rsidP="00E65941">
            <w:pPr>
              <w:jc w:val="center"/>
              <w:rPr>
                <w:bCs/>
                <w:color w:val="000000"/>
                <w:sz w:val="24"/>
                <w:szCs w:val="24"/>
              </w:rPr>
            </w:pPr>
          </w:p>
        </w:tc>
        <w:tc>
          <w:tcPr>
            <w:tcW w:w="1280" w:type="dxa"/>
            <w:shd w:val="clear" w:color="auto" w:fill="auto"/>
            <w:vAlign w:val="center"/>
            <w:hideMark/>
          </w:tcPr>
          <w:p w:rsidR="00E65941" w:rsidRPr="00E65941" w:rsidRDefault="00E65941" w:rsidP="00E65941">
            <w:pPr>
              <w:jc w:val="center"/>
              <w:rPr>
                <w:b/>
                <w:bCs/>
                <w:sz w:val="24"/>
                <w:szCs w:val="24"/>
              </w:rPr>
            </w:pPr>
          </w:p>
          <w:p w:rsidR="00E65941" w:rsidRPr="00E65941" w:rsidRDefault="00E65941" w:rsidP="00E65941">
            <w:pPr>
              <w:jc w:val="center"/>
              <w:rPr>
                <w:bCs/>
                <w:sz w:val="24"/>
                <w:szCs w:val="24"/>
              </w:rPr>
            </w:pPr>
            <w:r w:rsidRPr="00E65941">
              <w:rPr>
                <w:bCs/>
                <w:sz w:val="24"/>
                <w:szCs w:val="24"/>
              </w:rPr>
              <w:t>109 839,9</w:t>
            </w:r>
          </w:p>
          <w:p w:rsidR="00E65941" w:rsidRPr="00E65941" w:rsidRDefault="00E65941" w:rsidP="00E65941">
            <w:pPr>
              <w:jc w:val="center"/>
              <w:rPr>
                <w:bCs/>
                <w:color w:val="000000"/>
                <w:sz w:val="24"/>
                <w:szCs w:val="24"/>
              </w:rPr>
            </w:pPr>
          </w:p>
        </w:tc>
        <w:tc>
          <w:tcPr>
            <w:tcW w:w="998" w:type="dxa"/>
            <w:gridSpan w:val="2"/>
            <w:shd w:val="clear" w:color="auto" w:fill="auto"/>
            <w:vAlign w:val="center"/>
            <w:hideMark/>
          </w:tcPr>
          <w:p w:rsidR="00E65941" w:rsidRPr="00E65941" w:rsidRDefault="00E65941" w:rsidP="00E65941">
            <w:pPr>
              <w:jc w:val="center"/>
              <w:rPr>
                <w:b/>
                <w:bCs/>
                <w:sz w:val="24"/>
                <w:szCs w:val="24"/>
              </w:rPr>
            </w:pPr>
          </w:p>
          <w:p w:rsidR="00E65941" w:rsidRPr="00E65941" w:rsidRDefault="00E65941" w:rsidP="00E65941">
            <w:pPr>
              <w:jc w:val="center"/>
              <w:rPr>
                <w:bCs/>
                <w:sz w:val="24"/>
                <w:szCs w:val="24"/>
              </w:rPr>
            </w:pPr>
            <w:r w:rsidRPr="00E65941">
              <w:rPr>
                <w:bCs/>
                <w:sz w:val="24"/>
                <w:szCs w:val="24"/>
              </w:rPr>
              <w:t>136 471,7</w:t>
            </w:r>
          </w:p>
          <w:p w:rsidR="00E65941" w:rsidRPr="00E65941" w:rsidRDefault="00E65941" w:rsidP="00E65941">
            <w:pPr>
              <w:jc w:val="center"/>
              <w:rPr>
                <w:bCs/>
                <w:color w:val="000000"/>
                <w:sz w:val="24"/>
                <w:szCs w:val="24"/>
              </w:rPr>
            </w:pPr>
          </w:p>
        </w:tc>
        <w:tc>
          <w:tcPr>
            <w:tcW w:w="1958" w:type="dxa"/>
            <w:gridSpan w:val="6"/>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0,0</w:t>
            </w:r>
          </w:p>
        </w:tc>
      </w:tr>
      <w:tr w:rsidR="00E65941" w:rsidRPr="00E65941" w:rsidTr="00014484">
        <w:trPr>
          <w:gridAfter w:val="17"/>
          <w:wAfter w:w="4213" w:type="dxa"/>
          <w:trHeight w:val="1872"/>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 том числе бе</w:t>
            </w:r>
            <w:r w:rsidRPr="00E65941">
              <w:rPr>
                <w:bCs/>
                <w:color w:val="000000"/>
                <w:sz w:val="24"/>
                <w:szCs w:val="24"/>
              </w:rPr>
              <w:t>з</w:t>
            </w:r>
            <w:r w:rsidRPr="00E65941">
              <w:rPr>
                <w:bCs/>
                <w:color w:val="000000"/>
                <w:sz w:val="24"/>
                <w:szCs w:val="24"/>
              </w:rPr>
              <w:t>во</w:t>
            </w:r>
            <w:r w:rsidRPr="00E65941">
              <w:rPr>
                <w:bCs/>
                <w:color w:val="000000"/>
                <w:sz w:val="24"/>
                <w:szCs w:val="24"/>
              </w:rPr>
              <w:t>з</w:t>
            </w:r>
            <w:r w:rsidRPr="00E65941">
              <w:rPr>
                <w:bCs/>
                <w:color w:val="000000"/>
                <w:sz w:val="24"/>
                <w:szCs w:val="24"/>
              </w:rPr>
              <w:t>мез</w:t>
            </w:r>
            <w:r w:rsidRPr="00E65941">
              <w:rPr>
                <w:bCs/>
                <w:color w:val="000000"/>
                <w:sz w:val="24"/>
                <w:szCs w:val="24"/>
              </w:rPr>
              <w:t>д</w:t>
            </w:r>
            <w:r w:rsidRPr="00E65941">
              <w:rPr>
                <w:bCs/>
                <w:color w:val="000000"/>
                <w:sz w:val="24"/>
                <w:szCs w:val="24"/>
              </w:rPr>
              <w:t>ные пост</w:t>
            </w:r>
            <w:r w:rsidRPr="00E65941">
              <w:rPr>
                <w:bCs/>
                <w:color w:val="000000"/>
                <w:sz w:val="24"/>
                <w:szCs w:val="24"/>
              </w:rPr>
              <w:t>у</w:t>
            </w:r>
            <w:r w:rsidRPr="00E65941">
              <w:rPr>
                <w:bCs/>
                <w:color w:val="000000"/>
                <w:sz w:val="24"/>
                <w:szCs w:val="24"/>
              </w:rPr>
              <w:t>пления физ</w:t>
            </w:r>
            <w:r w:rsidRPr="00E65941">
              <w:rPr>
                <w:bCs/>
                <w:color w:val="000000"/>
                <w:sz w:val="24"/>
                <w:szCs w:val="24"/>
              </w:rPr>
              <w:t>и</w:t>
            </w:r>
            <w:r w:rsidRPr="00E65941">
              <w:rPr>
                <w:bCs/>
                <w:color w:val="000000"/>
                <w:sz w:val="24"/>
                <w:szCs w:val="24"/>
              </w:rPr>
              <w:t>ческих и юр</w:t>
            </w:r>
            <w:r w:rsidRPr="00E65941">
              <w:rPr>
                <w:bCs/>
                <w:color w:val="000000"/>
                <w:sz w:val="24"/>
                <w:szCs w:val="24"/>
              </w:rPr>
              <w:t>и</w:t>
            </w:r>
            <w:r w:rsidRPr="00E65941">
              <w:rPr>
                <w:bCs/>
                <w:color w:val="000000"/>
                <w:sz w:val="24"/>
                <w:szCs w:val="24"/>
              </w:rPr>
              <w:t>дич</w:t>
            </w:r>
            <w:r w:rsidRPr="00E65941">
              <w:rPr>
                <w:bCs/>
                <w:color w:val="000000"/>
                <w:sz w:val="24"/>
                <w:szCs w:val="24"/>
              </w:rPr>
              <w:t>е</w:t>
            </w:r>
            <w:r w:rsidRPr="00E65941">
              <w:rPr>
                <w:bCs/>
                <w:color w:val="000000"/>
                <w:sz w:val="24"/>
                <w:szCs w:val="24"/>
              </w:rPr>
              <w:t>ских лиц</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b/>
                <w:bCs/>
                <w:color w:val="000000"/>
                <w:sz w:val="24"/>
                <w:szCs w:val="24"/>
              </w:rPr>
            </w:pPr>
            <w:r w:rsidRPr="00E65941">
              <w:rPr>
                <w:b/>
                <w:bCs/>
                <w:color w:val="000000"/>
                <w:sz w:val="24"/>
                <w:szCs w:val="24"/>
              </w:rPr>
              <w:t>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bCs/>
                <w:color w:val="000000"/>
                <w:sz w:val="24"/>
                <w:szCs w:val="24"/>
                <w:highlight w:val="green"/>
              </w:rPr>
            </w:pPr>
          </w:p>
        </w:tc>
        <w:tc>
          <w:tcPr>
            <w:tcW w:w="1972" w:type="dxa"/>
            <w:gridSpan w:val="3"/>
            <w:vMerge/>
            <w:vAlign w:val="center"/>
            <w:hideMark/>
          </w:tcPr>
          <w:p w:rsidR="00E65941" w:rsidRPr="00E65941" w:rsidRDefault="00E65941" w:rsidP="00E65941">
            <w:pPr>
              <w:rPr>
                <w:bCs/>
                <w:color w:val="000000"/>
                <w:sz w:val="24"/>
                <w:szCs w:val="24"/>
                <w:highlight w:val="green"/>
              </w:rPr>
            </w:pPr>
          </w:p>
        </w:tc>
        <w:tc>
          <w:tcPr>
            <w:tcW w:w="1134" w:type="dxa"/>
            <w:vMerge/>
            <w:vAlign w:val="center"/>
            <w:hideMark/>
          </w:tcPr>
          <w:p w:rsidR="00E65941" w:rsidRPr="00E65941" w:rsidRDefault="00E65941" w:rsidP="00E65941">
            <w:pPr>
              <w:rPr>
                <w:bCs/>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пос</w:t>
            </w:r>
            <w:r w:rsidRPr="00E65941">
              <w:rPr>
                <w:bCs/>
                <w:color w:val="000000"/>
                <w:sz w:val="24"/>
                <w:szCs w:val="24"/>
              </w:rPr>
              <w:t>е</w:t>
            </w:r>
            <w:r w:rsidRPr="00E65941">
              <w:rPr>
                <w:bCs/>
                <w:color w:val="000000"/>
                <w:sz w:val="24"/>
                <w:szCs w:val="24"/>
              </w:rPr>
              <w:t>лений</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bCs/>
                <w:color w:val="000000"/>
                <w:sz w:val="24"/>
                <w:szCs w:val="24"/>
                <w:highlight w:val="green"/>
              </w:rPr>
            </w:pPr>
          </w:p>
        </w:tc>
        <w:tc>
          <w:tcPr>
            <w:tcW w:w="1972" w:type="dxa"/>
            <w:gridSpan w:val="3"/>
            <w:vMerge/>
            <w:vAlign w:val="center"/>
            <w:hideMark/>
          </w:tcPr>
          <w:p w:rsidR="00E65941" w:rsidRPr="00E65941" w:rsidRDefault="00E65941" w:rsidP="00E65941">
            <w:pPr>
              <w:rPr>
                <w:bCs/>
                <w:color w:val="000000"/>
                <w:sz w:val="24"/>
                <w:szCs w:val="24"/>
                <w:highlight w:val="green"/>
              </w:rPr>
            </w:pPr>
          </w:p>
        </w:tc>
        <w:tc>
          <w:tcPr>
            <w:tcW w:w="1134" w:type="dxa"/>
            <w:vMerge/>
            <w:vAlign w:val="center"/>
            <w:hideMark/>
          </w:tcPr>
          <w:p w:rsidR="00E65941" w:rsidRPr="00E65941" w:rsidRDefault="00E65941" w:rsidP="00E65941">
            <w:pPr>
              <w:rPr>
                <w:bCs/>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иные вн</w:t>
            </w:r>
            <w:r w:rsidRPr="00E65941">
              <w:rPr>
                <w:bCs/>
                <w:color w:val="000000"/>
                <w:sz w:val="24"/>
                <w:szCs w:val="24"/>
              </w:rPr>
              <w:t>е</w:t>
            </w:r>
            <w:r w:rsidRPr="00E65941">
              <w:rPr>
                <w:bCs/>
                <w:color w:val="000000"/>
                <w:sz w:val="24"/>
                <w:szCs w:val="24"/>
              </w:rPr>
              <w:t>бю</w:t>
            </w:r>
            <w:r w:rsidRPr="00E65941">
              <w:rPr>
                <w:bCs/>
                <w:color w:val="000000"/>
                <w:sz w:val="24"/>
                <w:szCs w:val="24"/>
              </w:rPr>
              <w:t>д</w:t>
            </w:r>
            <w:r w:rsidRPr="00E65941">
              <w:rPr>
                <w:bCs/>
                <w:color w:val="000000"/>
                <w:sz w:val="24"/>
                <w:szCs w:val="24"/>
              </w:rPr>
              <w:t>жетные исто</w:t>
            </w:r>
            <w:r w:rsidRPr="00E65941">
              <w:rPr>
                <w:bCs/>
                <w:color w:val="000000"/>
                <w:sz w:val="24"/>
                <w:szCs w:val="24"/>
              </w:rPr>
              <w:t>ч</w:t>
            </w:r>
            <w:r w:rsidRPr="00E65941">
              <w:rPr>
                <w:bCs/>
                <w:color w:val="000000"/>
                <w:sz w:val="24"/>
                <w:szCs w:val="24"/>
              </w:rPr>
              <w:t>ники</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2.3.1.</w:t>
            </w:r>
          </w:p>
        </w:tc>
        <w:tc>
          <w:tcPr>
            <w:tcW w:w="1972" w:type="dxa"/>
            <w:gridSpan w:val="3"/>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Формирование резервного фо</w:t>
            </w:r>
            <w:r w:rsidRPr="00E65941">
              <w:rPr>
                <w:color w:val="000000"/>
                <w:sz w:val="24"/>
                <w:szCs w:val="24"/>
              </w:rPr>
              <w:t>н</w:t>
            </w:r>
            <w:r w:rsidRPr="00E65941">
              <w:rPr>
                <w:color w:val="000000"/>
                <w:sz w:val="24"/>
                <w:szCs w:val="24"/>
              </w:rPr>
              <w:t>да администр</w:t>
            </w:r>
            <w:r w:rsidRPr="00E65941">
              <w:rPr>
                <w:color w:val="000000"/>
                <w:sz w:val="24"/>
                <w:szCs w:val="24"/>
              </w:rPr>
              <w:t>а</w:t>
            </w:r>
            <w:r w:rsidRPr="00E65941">
              <w:rPr>
                <w:color w:val="000000"/>
                <w:sz w:val="24"/>
                <w:szCs w:val="24"/>
              </w:rPr>
              <w:t>ции района</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142 612,6</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35 174,1</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40 000,0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40 000,0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20 658,7</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6 779,8</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lastRenderedPageBreak/>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142 612,6</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35 174,1</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40 000,0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40 000,0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20 658,7</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6 779,8</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1668"/>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highlight w:val="green"/>
              </w:rPr>
            </w:pPr>
          </w:p>
        </w:tc>
        <w:tc>
          <w:tcPr>
            <w:tcW w:w="1972" w:type="dxa"/>
            <w:gridSpan w:val="3"/>
            <w:vMerge/>
            <w:vAlign w:val="center"/>
            <w:hideMark/>
          </w:tcPr>
          <w:p w:rsidR="00E65941" w:rsidRPr="00E65941" w:rsidRDefault="00E65941" w:rsidP="00E65941">
            <w:pPr>
              <w:rPr>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highlight w:val="green"/>
              </w:rPr>
            </w:pPr>
          </w:p>
        </w:tc>
        <w:tc>
          <w:tcPr>
            <w:tcW w:w="1972" w:type="dxa"/>
            <w:gridSpan w:val="3"/>
            <w:vMerge/>
            <w:vAlign w:val="center"/>
            <w:hideMark/>
          </w:tcPr>
          <w:p w:rsidR="00E65941" w:rsidRPr="00E65941" w:rsidRDefault="00E65941" w:rsidP="00E65941">
            <w:pPr>
              <w:rPr>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2.3.2.</w:t>
            </w:r>
          </w:p>
        </w:tc>
        <w:tc>
          <w:tcPr>
            <w:tcW w:w="1972" w:type="dxa"/>
            <w:gridSpan w:val="3"/>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Формирование условно утве</w:t>
            </w:r>
            <w:r w:rsidRPr="00E65941">
              <w:rPr>
                <w:color w:val="000000"/>
                <w:sz w:val="24"/>
                <w:szCs w:val="24"/>
              </w:rPr>
              <w:t>р</w:t>
            </w:r>
            <w:r w:rsidRPr="00E65941">
              <w:rPr>
                <w:color w:val="000000"/>
                <w:sz w:val="24"/>
                <w:szCs w:val="24"/>
              </w:rPr>
              <w:t>ждаемых расх</w:t>
            </w:r>
            <w:r w:rsidRPr="00E65941">
              <w:rPr>
                <w:color w:val="000000"/>
                <w:sz w:val="24"/>
                <w:szCs w:val="24"/>
              </w:rPr>
              <w:t>о</w:t>
            </w:r>
            <w:r w:rsidRPr="00E65941">
              <w:rPr>
                <w:color w:val="000000"/>
                <w:sz w:val="24"/>
                <w:szCs w:val="24"/>
              </w:rPr>
              <w:t>дов</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lastRenderedPageBreak/>
              <w:t>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147 774,1</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53 453,0</w:t>
            </w:r>
          </w:p>
        </w:tc>
        <w:tc>
          <w:tcPr>
            <w:tcW w:w="998" w:type="dxa"/>
            <w:gridSpan w:val="2"/>
            <w:shd w:val="clear" w:color="auto" w:fill="auto"/>
            <w:hideMark/>
          </w:tcPr>
          <w:p w:rsidR="00E65941" w:rsidRPr="00E65941" w:rsidRDefault="00E65941" w:rsidP="00E65941">
            <w:r w:rsidRPr="00E65941">
              <w:rPr>
                <w:color w:val="000000"/>
                <w:sz w:val="24"/>
                <w:szCs w:val="24"/>
              </w:rPr>
              <w:t xml:space="preserve">   94 321,1</w:t>
            </w:r>
          </w:p>
        </w:tc>
        <w:tc>
          <w:tcPr>
            <w:tcW w:w="1958" w:type="dxa"/>
            <w:gridSpan w:val="6"/>
            <w:shd w:val="clear" w:color="auto" w:fill="auto"/>
            <w:hideMark/>
          </w:tcPr>
          <w:p w:rsidR="00E65941" w:rsidRPr="00E65941" w:rsidRDefault="00E65941" w:rsidP="00E65941">
            <w:r w:rsidRPr="00E65941">
              <w:rPr>
                <w:color w:val="000000"/>
                <w:sz w:val="24"/>
                <w:szCs w:val="24"/>
              </w:rPr>
              <w:t xml:space="preserve">   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lastRenderedPageBreak/>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ign w:val="center"/>
            <w:hideMark/>
          </w:tcPr>
          <w:p w:rsidR="00E65941" w:rsidRPr="00E65941" w:rsidRDefault="00E65941" w:rsidP="00E65941">
            <w:pPr>
              <w:rPr>
                <w:color w:val="000000"/>
                <w:sz w:val="24"/>
                <w:szCs w:val="24"/>
                <w:highlight w:val="green"/>
              </w:rPr>
            </w:pPr>
          </w:p>
        </w:tc>
        <w:tc>
          <w:tcPr>
            <w:tcW w:w="1972" w:type="dxa"/>
            <w:gridSpan w:val="3"/>
            <w:vMerge/>
            <w:vAlign w:val="center"/>
            <w:hideMark/>
          </w:tcPr>
          <w:p w:rsidR="00E65941" w:rsidRPr="00E65941" w:rsidRDefault="00E65941" w:rsidP="00E65941">
            <w:pPr>
              <w:rPr>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147 774,1</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53 453,0</w:t>
            </w:r>
          </w:p>
        </w:tc>
        <w:tc>
          <w:tcPr>
            <w:tcW w:w="998" w:type="dxa"/>
            <w:gridSpan w:val="2"/>
            <w:shd w:val="clear" w:color="auto" w:fill="auto"/>
            <w:hideMark/>
          </w:tcPr>
          <w:p w:rsidR="00E65941" w:rsidRPr="00E65941" w:rsidRDefault="00E65941" w:rsidP="00E65941">
            <w:pPr>
              <w:rPr>
                <w:color w:val="000000"/>
                <w:sz w:val="24"/>
                <w:szCs w:val="24"/>
              </w:rPr>
            </w:pPr>
          </w:p>
          <w:p w:rsidR="00E65941" w:rsidRPr="00E65941" w:rsidRDefault="00E65941" w:rsidP="00E65941">
            <w:r w:rsidRPr="00E65941">
              <w:rPr>
                <w:color w:val="000000"/>
                <w:sz w:val="24"/>
                <w:szCs w:val="24"/>
              </w:rPr>
              <w:t>94 321,1</w:t>
            </w:r>
          </w:p>
        </w:tc>
        <w:tc>
          <w:tcPr>
            <w:tcW w:w="1958" w:type="dxa"/>
            <w:gridSpan w:val="6"/>
            <w:shd w:val="clear" w:color="auto" w:fill="auto"/>
            <w:hideMark/>
          </w:tcPr>
          <w:p w:rsidR="00E65941" w:rsidRPr="00E65941" w:rsidRDefault="00E65941" w:rsidP="00E65941">
            <w:pPr>
              <w:rPr>
                <w:color w:val="000000"/>
                <w:sz w:val="24"/>
                <w:szCs w:val="24"/>
              </w:rPr>
            </w:pPr>
          </w:p>
          <w:p w:rsidR="00E65941" w:rsidRPr="00E65941" w:rsidRDefault="00E65941" w:rsidP="00E65941">
            <w:pPr>
              <w:jc w:val="center"/>
            </w:pPr>
            <w:r w:rsidRPr="00E65941">
              <w:rPr>
                <w:color w:val="000000"/>
                <w:sz w:val="24"/>
                <w:szCs w:val="24"/>
              </w:rPr>
              <w:t>0,0</w:t>
            </w:r>
          </w:p>
        </w:tc>
      </w:tr>
      <w:tr w:rsidR="00E65941" w:rsidRPr="00E65941" w:rsidTr="00014484">
        <w:trPr>
          <w:gridAfter w:val="17"/>
          <w:wAfter w:w="4213" w:type="dxa"/>
          <w:trHeight w:val="1668"/>
        </w:trPr>
        <w:tc>
          <w:tcPr>
            <w:tcW w:w="1005" w:type="dxa"/>
            <w:gridSpan w:val="2"/>
            <w:vMerge/>
            <w:vAlign w:val="center"/>
            <w:hideMark/>
          </w:tcPr>
          <w:p w:rsidR="00E65941" w:rsidRPr="00E65941" w:rsidRDefault="00E65941" w:rsidP="00E65941">
            <w:pPr>
              <w:rPr>
                <w:color w:val="000000"/>
                <w:sz w:val="24"/>
                <w:szCs w:val="24"/>
                <w:highlight w:val="green"/>
              </w:rPr>
            </w:pPr>
          </w:p>
        </w:tc>
        <w:tc>
          <w:tcPr>
            <w:tcW w:w="1972" w:type="dxa"/>
            <w:gridSpan w:val="3"/>
            <w:vMerge/>
            <w:vAlign w:val="center"/>
            <w:hideMark/>
          </w:tcPr>
          <w:p w:rsidR="00E65941" w:rsidRPr="00E65941" w:rsidRDefault="00E65941" w:rsidP="00E65941">
            <w:pPr>
              <w:rPr>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highlight w:val="green"/>
              </w:rPr>
            </w:pPr>
          </w:p>
        </w:tc>
        <w:tc>
          <w:tcPr>
            <w:tcW w:w="1972" w:type="dxa"/>
            <w:gridSpan w:val="3"/>
            <w:vMerge/>
            <w:vAlign w:val="center"/>
            <w:hideMark/>
          </w:tcPr>
          <w:p w:rsidR="00E65941" w:rsidRPr="00E65941" w:rsidRDefault="00E65941" w:rsidP="00E65941">
            <w:pPr>
              <w:rPr>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highlight w:val="green"/>
              </w:rPr>
            </w:pPr>
          </w:p>
        </w:tc>
        <w:tc>
          <w:tcPr>
            <w:tcW w:w="1972" w:type="dxa"/>
            <w:gridSpan w:val="3"/>
            <w:vMerge/>
            <w:vAlign w:val="center"/>
            <w:hideMark/>
          </w:tcPr>
          <w:p w:rsidR="00E65941" w:rsidRPr="00E65941" w:rsidRDefault="00E65941" w:rsidP="00E65941">
            <w:pPr>
              <w:rPr>
                <w:color w:val="000000"/>
                <w:sz w:val="24"/>
                <w:szCs w:val="24"/>
                <w:highlight w:val="green"/>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427"/>
        </w:trPr>
        <w:tc>
          <w:tcPr>
            <w:tcW w:w="1005" w:type="dxa"/>
            <w:gridSpan w:val="2"/>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2.3.3.</w:t>
            </w:r>
          </w:p>
        </w:tc>
        <w:tc>
          <w:tcPr>
            <w:tcW w:w="1972" w:type="dxa"/>
            <w:gridSpan w:val="3"/>
            <w:vMerge w:val="restart"/>
            <w:shd w:val="clear" w:color="auto" w:fill="auto"/>
            <w:vAlign w:val="center"/>
            <w:hideMark/>
          </w:tcPr>
          <w:p w:rsidR="00B64148" w:rsidRDefault="00E65941" w:rsidP="00E65941">
            <w:pPr>
              <w:jc w:val="center"/>
              <w:rPr>
                <w:color w:val="000000"/>
                <w:sz w:val="24"/>
                <w:szCs w:val="24"/>
              </w:rPr>
            </w:pPr>
            <w:r w:rsidRPr="00E65941">
              <w:rPr>
                <w:color w:val="000000"/>
                <w:sz w:val="24"/>
                <w:szCs w:val="24"/>
              </w:rPr>
              <w:t>Формирование резерва на и</w:t>
            </w:r>
            <w:r w:rsidRPr="00E65941">
              <w:rPr>
                <w:color w:val="000000"/>
                <w:sz w:val="24"/>
                <w:szCs w:val="24"/>
              </w:rPr>
              <w:t>с</w:t>
            </w:r>
            <w:r w:rsidRPr="00E65941">
              <w:rPr>
                <w:color w:val="000000"/>
                <w:sz w:val="24"/>
                <w:szCs w:val="24"/>
              </w:rPr>
              <w:t>полнение Указов Президента Ро</w:t>
            </w:r>
            <w:r w:rsidRPr="00E65941">
              <w:rPr>
                <w:color w:val="000000"/>
                <w:sz w:val="24"/>
                <w:szCs w:val="24"/>
              </w:rPr>
              <w:t>с</w:t>
            </w:r>
            <w:r w:rsidRPr="00E65941">
              <w:rPr>
                <w:color w:val="000000"/>
                <w:sz w:val="24"/>
                <w:szCs w:val="24"/>
              </w:rPr>
              <w:t>сийской Фед</w:t>
            </w:r>
            <w:r w:rsidRPr="00E65941">
              <w:rPr>
                <w:color w:val="000000"/>
                <w:sz w:val="24"/>
                <w:szCs w:val="24"/>
              </w:rPr>
              <w:t>е</w:t>
            </w:r>
            <w:r w:rsidRPr="00E65941">
              <w:rPr>
                <w:color w:val="000000"/>
                <w:sz w:val="24"/>
                <w:szCs w:val="24"/>
              </w:rPr>
              <w:t xml:space="preserve">рации </w:t>
            </w:r>
          </w:p>
          <w:p w:rsidR="00B64148" w:rsidRDefault="00E65941" w:rsidP="00E65941">
            <w:pPr>
              <w:jc w:val="center"/>
              <w:rPr>
                <w:color w:val="000000"/>
                <w:sz w:val="24"/>
                <w:szCs w:val="24"/>
              </w:rPr>
            </w:pPr>
            <w:r w:rsidRPr="00E65941">
              <w:rPr>
                <w:color w:val="000000"/>
                <w:sz w:val="24"/>
                <w:szCs w:val="24"/>
              </w:rPr>
              <w:t xml:space="preserve">от 07.05.2012 года № 597, </w:t>
            </w:r>
          </w:p>
          <w:p w:rsidR="00B64148" w:rsidRDefault="00E65941" w:rsidP="00E65941">
            <w:pPr>
              <w:jc w:val="center"/>
              <w:rPr>
                <w:color w:val="000000"/>
                <w:sz w:val="24"/>
                <w:szCs w:val="24"/>
              </w:rPr>
            </w:pPr>
            <w:r w:rsidRPr="00E65941">
              <w:rPr>
                <w:color w:val="000000"/>
                <w:sz w:val="24"/>
                <w:szCs w:val="24"/>
              </w:rPr>
              <w:t xml:space="preserve">от 01.06.2012 </w:t>
            </w:r>
          </w:p>
          <w:p w:rsidR="00E65941" w:rsidRPr="00E65941" w:rsidRDefault="00E65941" w:rsidP="00E65941">
            <w:pPr>
              <w:jc w:val="center"/>
              <w:rPr>
                <w:color w:val="000000"/>
                <w:sz w:val="24"/>
                <w:szCs w:val="24"/>
              </w:rPr>
            </w:pPr>
            <w:r w:rsidRPr="00E65941">
              <w:rPr>
                <w:color w:val="000000"/>
                <w:sz w:val="24"/>
                <w:szCs w:val="24"/>
              </w:rPr>
              <w:t>№ 761</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hideMark/>
          </w:tcPr>
          <w:p w:rsidR="00E65941" w:rsidRPr="00E65941" w:rsidRDefault="00E65941" w:rsidP="00E65941">
            <w:pPr>
              <w:jc w:val="center"/>
              <w:rPr>
                <w:bCs/>
                <w:color w:val="000000"/>
              </w:rPr>
            </w:pPr>
          </w:p>
          <w:p w:rsidR="00E65941" w:rsidRPr="00E65941" w:rsidRDefault="00E65941" w:rsidP="00E65941">
            <w:pPr>
              <w:jc w:val="center"/>
              <w:rPr>
                <w:color w:val="000000"/>
                <w:sz w:val="24"/>
                <w:szCs w:val="24"/>
              </w:rPr>
            </w:pPr>
            <w:r w:rsidRPr="00E65941">
              <w:rPr>
                <w:bCs/>
                <w:color w:val="000000"/>
                <w:sz w:val="24"/>
                <w:szCs w:val="24"/>
              </w:rPr>
              <w:t>116 421,0</w:t>
            </w:r>
          </w:p>
          <w:p w:rsidR="00E65941" w:rsidRPr="00E65941" w:rsidRDefault="00E65941" w:rsidP="00E65941">
            <w:pPr>
              <w:jc w:val="center"/>
              <w:rPr>
                <w:color w:val="000000"/>
                <w:sz w:val="24"/>
                <w:szCs w:val="24"/>
              </w:rPr>
            </w:pPr>
          </w:p>
        </w:tc>
        <w:tc>
          <w:tcPr>
            <w:tcW w:w="972" w:type="dxa"/>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hideMark/>
          </w:tcPr>
          <w:p w:rsidR="00E65941" w:rsidRPr="00E65941" w:rsidRDefault="00E65941" w:rsidP="00E65941">
            <w:pPr>
              <w:jc w:val="center"/>
              <w:rPr>
                <w:color w:val="000000"/>
                <w:sz w:val="24"/>
                <w:szCs w:val="24"/>
              </w:rPr>
            </w:pPr>
          </w:p>
          <w:p w:rsidR="00E65941" w:rsidRPr="00E65941" w:rsidRDefault="00E65941" w:rsidP="00E65941">
            <w:pPr>
              <w:jc w:val="center"/>
              <w:rPr>
                <w:color w:val="000000"/>
                <w:sz w:val="24"/>
                <w:szCs w:val="24"/>
              </w:rPr>
            </w:pPr>
            <w:r w:rsidRPr="00E65941">
              <w:rPr>
                <w:color w:val="000000"/>
                <w:sz w:val="24"/>
                <w:szCs w:val="24"/>
              </w:rPr>
              <w:t>9 593,8</w:t>
            </w:r>
          </w:p>
        </w:tc>
        <w:tc>
          <w:tcPr>
            <w:tcW w:w="1134" w:type="dxa"/>
            <w:shd w:val="clear" w:color="auto" w:fill="auto"/>
            <w:hideMark/>
          </w:tcPr>
          <w:p w:rsidR="00E65941" w:rsidRPr="00E65941" w:rsidRDefault="00E65941" w:rsidP="00E65941">
            <w:pPr>
              <w:jc w:val="center"/>
            </w:pPr>
          </w:p>
          <w:p w:rsidR="00E65941" w:rsidRPr="00E65941" w:rsidRDefault="00E65941" w:rsidP="00E65941">
            <w:pPr>
              <w:jc w:val="center"/>
              <w:rPr>
                <w:sz w:val="24"/>
                <w:szCs w:val="24"/>
              </w:rPr>
            </w:pPr>
            <w:r w:rsidRPr="00E65941">
              <w:rPr>
                <w:sz w:val="24"/>
                <w:szCs w:val="24"/>
              </w:rPr>
              <w:t>35 728,2</w:t>
            </w:r>
          </w:p>
          <w:p w:rsidR="00E65941" w:rsidRPr="00E65941" w:rsidRDefault="00E65941" w:rsidP="00E65941">
            <w:pPr>
              <w:jc w:val="center"/>
              <w:rPr>
                <w:color w:val="000000"/>
                <w:sz w:val="24"/>
                <w:szCs w:val="24"/>
              </w:rPr>
            </w:pPr>
          </w:p>
        </w:tc>
        <w:tc>
          <w:tcPr>
            <w:tcW w:w="1280" w:type="dxa"/>
            <w:shd w:val="clear" w:color="auto" w:fill="auto"/>
            <w:hideMark/>
          </w:tcPr>
          <w:p w:rsidR="00E65941" w:rsidRPr="00E65941" w:rsidRDefault="00E65941" w:rsidP="00E65941">
            <w:pPr>
              <w:jc w:val="center"/>
            </w:pPr>
          </w:p>
          <w:p w:rsidR="00E65941" w:rsidRPr="00E65941" w:rsidRDefault="00E65941" w:rsidP="00E65941">
            <w:pPr>
              <w:jc w:val="center"/>
              <w:rPr>
                <w:sz w:val="24"/>
                <w:szCs w:val="24"/>
              </w:rPr>
            </w:pPr>
            <w:r w:rsidRPr="00E65941">
              <w:rPr>
                <w:sz w:val="24"/>
                <w:szCs w:val="24"/>
              </w:rPr>
              <w:t>35 728,2</w:t>
            </w:r>
          </w:p>
          <w:p w:rsidR="00E65941" w:rsidRPr="00E65941" w:rsidRDefault="00E65941" w:rsidP="00E65941">
            <w:pPr>
              <w:jc w:val="center"/>
              <w:rPr>
                <w:color w:val="000000"/>
                <w:sz w:val="24"/>
                <w:szCs w:val="24"/>
              </w:rPr>
            </w:pPr>
          </w:p>
        </w:tc>
        <w:tc>
          <w:tcPr>
            <w:tcW w:w="998" w:type="dxa"/>
            <w:gridSpan w:val="2"/>
            <w:shd w:val="clear" w:color="auto" w:fill="auto"/>
            <w:hideMark/>
          </w:tcPr>
          <w:p w:rsidR="00E65941" w:rsidRPr="00E65941" w:rsidRDefault="00E65941" w:rsidP="00E65941">
            <w:pPr>
              <w:jc w:val="center"/>
            </w:pPr>
          </w:p>
          <w:p w:rsidR="00E65941" w:rsidRPr="00E65941" w:rsidRDefault="00E65941" w:rsidP="00E65941">
            <w:pPr>
              <w:jc w:val="center"/>
              <w:rPr>
                <w:sz w:val="24"/>
                <w:szCs w:val="24"/>
              </w:rPr>
            </w:pPr>
            <w:r w:rsidRPr="00E65941">
              <w:rPr>
                <w:sz w:val="24"/>
                <w:szCs w:val="24"/>
              </w:rPr>
              <w:t>35 370,8</w:t>
            </w:r>
          </w:p>
          <w:p w:rsidR="00E65941" w:rsidRPr="00E65941" w:rsidRDefault="00E65941" w:rsidP="00E65941">
            <w:pPr>
              <w:jc w:val="center"/>
              <w:rPr>
                <w:color w:val="000000"/>
                <w:sz w:val="24"/>
                <w:szCs w:val="24"/>
              </w:rPr>
            </w:pPr>
          </w:p>
        </w:tc>
        <w:tc>
          <w:tcPr>
            <w:tcW w:w="1958" w:type="dxa"/>
            <w:gridSpan w:val="6"/>
            <w:shd w:val="clear" w:color="auto" w:fill="auto"/>
            <w:hideMark/>
          </w:tcPr>
          <w:p w:rsidR="00E65941" w:rsidRPr="00E65941" w:rsidRDefault="00E65941" w:rsidP="00E65941">
            <w:pPr>
              <w:jc w:val="center"/>
              <w:rPr>
                <w:bCs/>
              </w:rPr>
            </w:pPr>
          </w:p>
          <w:p w:rsidR="00E65941" w:rsidRPr="00E65941" w:rsidRDefault="00E65941" w:rsidP="00E65941">
            <w:pPr>
              <w:jc w:val="center"/>
              <w:rPr>
                <w:sz w:val="24"/>
                <w:szCs w:val="24"/>
              </w:rPr>
            </w:pPr>
            <w:r w:rsidRPr="00E65941">
              <w:rPr>
                <w:bCs/>
                <w:sz w:val="24"/>
                <w:szCs w:val="24"/>
              </w:rPr>
              <w:t>0,0</w:t>
            </w:r>
          </w:p>
          <w:p w:rsidR="00E65941" w:rsidRPr="00E65941" w:rsidRDefault="00E65941" w:rsidP="00E65941">
            <w:pPr>
              <w:jc w:val="center"/>
              <w:rPr>
                <w:color w:val="000000"/>
                <w:sz w:val="24"/>
                <w:szCs w:val="24"/>
              </w:rPr>
            </w:pP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bCs/>
                <w:color w:val="000000"/>
              </w:rPr>
            </w:pPr>
          </w:p>
          <w:p w:rsidR="00E65941" w:rsidRPr="00E65941" w:rsidRDefault="00E65941" w:rsidP="00E65941">
            <w:pPr>
              <w:jc w:val="center"/>
              <w:rPr>
                <w:color w:val="000000"/>
                <w:sz w:val="24"/>
                <w:szCs w:val="24"/>
              </w:rPr>
            </w:pPr>
            <w:r w:rsidRPr="00E65941">
              <w:rPr>
                <w:bCs/>
                <w:color w:val="000000"/>
                <w:sz w:val="24"/>
                <w:szCs w:val="24"/>
              </w:rPr>
              <w:t>116 421,0</w:t>
            </w:r>
          </w:p>
          <w:p w:rsidR="00E65941" w:rsidRPr="00E65941" w:rsidRDefault="00E65941" w:rsidP="00E65941">
            <w:pPr>
              <w:jc w:val="center"/>
              <w:rPr>
                <w:color w:val="000000"/>
                <w:sz w:val="24"/>
                <w:szCs w:val="24"/>
              </w:rPr>
            </w:pP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9 593,8</w:t>
            </w:r>
          </w:p>
        </w:tc>
        <w:tc>
          <w:tcPr>
            <w:tcW w:w="1134" w:type="dxa"/>
            <w:shd w:val="clear" w:color="auto" w:fill="auto"/>
            <w:vAlign w:val="center"/>
            <w:hideMark/>
          </w:tcPr>
          <w:p w:rsidR="00E65941" w:rsidRPr="00E65941" w:rsidRDefault="00E65941" w:rsidP="00E65941">
            <w:pPr>
              <w:jc w:val="center"/>
            </w:pPr>
          </w:p>
          <w:p w:rsidR="00E65941" w:rsidRPr="00E65941" w:rsidRDefault="00E65941" w:rsidP="00E65941">
            <w:pPr>
              <w:jc w:val="center"/>
              <w:rPr>
                <w:sz w:val="24"/>
                <w:szCs w:val="24"/>
              </w:rPr>
            </w:pPr>
            <w:r w:rsidRPr="00E65941">
              <w:rPr>
                <w:sz w:val="24"/>
                <w:szCs w:val="24"/>
              </w:rPr>
              <w:t>35 728,2</w:t>
            </w:r>
          </w:p>
          <w:p w:rsidR="00E65941" w:rsidRPr="00E65941" w:rsidRDefault="00E65941" w:rsidP="00E65941">
            <w:pPr>
              <w:jc w:val="center"/>
              <w:rPr>
                <w:color w:val="000000"/>
                <w:sz w:val="24"/>
                <w:szCs w:val="24"/>
              </w:rPr>
            </w:pPr>
          </w:p>
        </w:tc>
        <w:tc>
          <w:tcPr>
            <w:tcW w:w="1280" w:type="dxa"/>
            <w:shd w:val="clear" w:color="auto" w:fill="auto"/>
            <w:vAlign w:val="center"/>
            <w:hideMark/>
          </w:tcPr>
          <w:p w:rsidR="00E65941" w:rsidRPr="00E65941" w:rsidRDefault="00E65941" w:rsidP="00E65941">
            <w:pPr>
              <w:jc w:val="center"/>
            </w:pPr>
          </w:p>
          <w:p w:rsidR="00E65941" w:rsidRPr="00E65941" w:rsidRDefault="00E65941" w:rsidP="00E65941">
            <w:pPr>
              <w:jc w:val="center"/>
              <w:rPr>
                <w:sz w:val="24"/>
                <w:szCs w:val="24"/>
              </w:rPr>
            </w:pPr>
            <w:r w:rsidRPr="00E65941">
              <w:rPr>
                <w:sz w:val="24"/>
                <w:szCs w:val="24"/>
              </w:rPr>
              <w:t>35 728,2</w:t>
            </w:r>
          </w:p>
          <w:p w:rsidR="00E65941" w:rsidRPr="00E65941" w:rsidRDefault="00E65941" w:rsidP="00E65941">
            <w:pPr>
              <w:jc w:val="center"/>
              <w:rPr>
                <w:color w:val="000000"/>
                <w:sz w:val="24"/>
                <w:szCs w:val="24"/>
              </w:rPr>
            </w:pPr>
          </w:p>
        </w:tc>
        <w:tc>
          <w:tcPr>
            <w:tcW w:w="998" w:type="dxa"/>
            <w:gridSpan w:val="2"/>
            <w:shd w:val="clear" w:color="auto" w:fill="auto"/>
            <w:vAlign w:val="center"/>
            <w:hideMark/>
          </w:tcPr>
          <w:p w:rsidR="00E65941" w:rsidRPr="00E65941" w:rsidRDefault="00E65941" w:rsidP="00E65941">
            <w:pPr>
              <w:jc w:val="center"/>
            </w:pPr>
          </w:p>
          <w:p w:rsidR="00E65941" w:rsidRPr="00E65941" w:rsidRDefault="00E65941" w:rsidP="00E65941">
            <w:pPr>
              <w:jc w:val="center"/>
              <w:rPr>
                <w:sz w:val="24"/>
                <w:szCs w:val="24"/>
              </w:rPr>
            </w:pPr>
            <w:r w:rsidRPr="00E65941">
              <w:rPr>
                <w:sz w:val="24"/>
                <w:szCs w:val="24"/>
              </w:rPr>
              <w:t>35 370,8</w:t>
            </w:r>
          </w:p>
          <w:p w:rsidR="00E65941" w:rsidRPr="00E65941" w:rsidRDefault="00E65941" w:rsidP="00E65941">
            <w:pPr>
              <w:jc w:val="center"/>
              <w:rPr>
                <w:color w:val="000000"/>
                <w:sz w:val="24"/>
                <w:szCs w:val="24"/>
              </w:rPr>
            </w:pPr>
          </w:p>
        </w:tc>
        <w:tc>
          <w:tcPr>
            <w:tcW w:w="1958" w:type="dxa"/>
            <w:gridSpan w:val="6"/>
            <w:shd w:val="clear" w:color="auto" w:fill="auto"/>
            <w:vAlign w:val="center"/>
            <w:hideMark/>
          </w:tcPr>
          <w:p w:rsidR="00E65941" w:rsidRPr="00E65941" w:rsidRDefault="00E65941" w:rsidP="00E65941">
            <w:pPr>
              <w:jc w:val="center"/>
              <w:rPr>
                <w:bCs/>
              </w:rPr>
            </w:pPr>
          </w:p>
          <w:p w:rsidR="00E65941" w:rsidRPr="00E65941" w:rsidRDefault="00E65941" w:rsidP="00E65941">
            <w:pPr>
              <w:jc w:val="center"/>
              <w:rPr>
                <w:sz w:val="24"/>
                <w:szCs w:val="24"/>
              </w:rPr>
            </w:pPr>
            <w:r w:rsidRPr="00E65941">
              <w:rPr>
                <w:bCs/>
                <w:sz w:val="24"/>
                <w:szCs w:val="24"/>
              </w:rPr>
              <w:t>0,0</w:t>
            </w:r>
          </w:p>
          <w:p w:rsidR="00E65941" w:rsidRPr="00E65941" w:rsidRDefault="00E65941" w:rsidP="00E65941">
            <w:pPr>
              <w:jc w:val="center"/>
              <w:rPr>
                <w:color w:val="000000"/>
                <w:sz w:val="24"/>
                <w:szCs w:val="24"/>
              </w:rPr>
            </w:pPr>
          </w:p>
        </w:tc>
      </w:tr>
      <w:tr w:rsidR="00E65941" w:rsidRPr="00E65941" w:rsidTr="00014484">
        <w:trPr>
          <w:gridAfter w:val="17"/>
          <w:wAfter w:w="4213" w:type="dxa"/>
          <w:trHeight w:val="1668"/>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 xml:space="preserve">жет </w:t>
            </w:r>
            <w:r w:rsidRPr="00E65941">
              <w:rPr>
                <w:color w:val="000000"/>
                <w:sz w:val="24"/>
                <w:szCs w:val="24"/>
              </w:rPr>
              <w:lastRenderedPageBreak/>
              <w:t>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2.3.4.</w:t>
            </w:r>
          </w:p>
        </w:tc>
        <w:tc>
          <w:tcPr>
            <w:tcW w:w="1972" w:type="dxa"/>
            <w:gridSpan w:val="3"/>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Формирование резерва на с</w:t>
            </w:r>
            <w:r w:rsidRPr="00E65941">
              <w:rPr>
                <w:color w:val="000000"/>
                <w:sz w:val="24"/>
                <w:szCs w:val="24"/>
              </w:rPr>
              <w:t>о</w:t>
            </w:r>
            <w:r w:rsidRPr="00E65941">
              <w:rPr>
                <w:color w:val="000000"/>
                <w:sz w:val="24"/>
                <w:szCs w:val="24"/>
              </w:rPr>
              <w:t>финансирование государстве</w:t>
            </w:r>
            <w:r w:rsidRPr="00E65941">
              <w:rPr>
                <w:color w:val="000000"/>
                <w:sz w:val="24"/>
                <w:szCs w:val="24"/>
              </w:rPr>
              <w:t>н</w:t>
            </w:r>
            <w:r w:rsidRPr="00E65941">
              <w:rPr>
                <w:color w:val="000000"/>
                <w:sz w:val="24"/>
                <w:szCs w:val="24"/>
              </w:rPr>
              <w:t>ных программ</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69 713,8</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29 054,5</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40 659,3</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69 713,8</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29 054,5</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40 659,3</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1668"/>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lastRenderedPageBreak/>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5"/>
        </w:trPr>
        <w:tc>
          <w:tcPr>
            <w:tcW w:w="1005" w:type="dxa"/>
            <w:gridSpan w:val="2"/>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2.4.</w:t>
            </w:r>
          </w:p>
        </w:tc>
        <w:tc>
          <w:tcPr>
            <w:tcW w:w="1972" w:type="dxa"/>
            <w:gridSpan w:val="3"/>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Эффективное управление м</w:t>
            </w:r>
            <w:r w:rsidRPr="00E65941">
              <w:rPr>
                <w:bCs/>
                <w:color w:val="000000"/>
                <w:sz w:val="24"/>
                <w:szCs w:val="24"/>
              </w:rPr>
              <w:t>у</w:t>
            </w:r>
            <w:r w:rsidRPr="00E65941">
              <w:rPr>
                <w:bCs/>
                <w:color w:val="000000"/>
                <w:sz w:val="24"/>
                <w:szCs w:val="24"/>
              </w:rPr>
              <w:t>ниципальным долгом</w:t>
            </w:r>
          </w:p>
        </w:tc>
        <w:tc>
          <w:tcPr>
            <w:tcW w:w="1134"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депа</w:t>
            </w:r>
            <w:r w:rsidRPr="00E65941">
              <w:rPr>
                <w:bCs/>
                <w:color w:val="000000"/>
                <w:sz w:val="24"/>
                <w:szCs w:val="24"/>
              </w:rPr>
              <w:t>р</w:t>
            </w:r>
            <w:r w:rsidRPr="00E65941">
              <w:rPr>
                <w:bCs/>
                <w:color w:val="000000"/>
                <w:sz w:val="24"/>
                <w:szCs w:val="24"/>
              </w:rPr>
              <w:t>тамент фина</w:t>
            </w:r>
            <w:r w:rsidRPr="00E65941">
              <w:rPr>
                <w:bCs/>
                <w:color w:val="000000"/>
                <w:sz w:val="24"/>
                <w:szCs w:val="24"/>
              </w:rPr>
              <w:t>н</w:t>
            </w:r>
            <w:r w:rsidRPr="00E65941">
              <w:rPr>
                <w:bCs/>
                <w:color w:val="000000"/>
                <w:sz w:val="24"/>
                <w:szCs w:val="24"/>
              </w:rPr>
              <w:t>сов а</w:t>
            </w:r>
            <w:r w:rsidRPr="00E65941">
              <w:rPr>
                <w:bCs/>
                <w:color w:val="000000"/>
                <w:sz w:val="24"/>
                <w:szCs w:val="24"/>
              </w:rPr>
              <w:t>д</w:t>
            </w:r>
            <w:r w:rsidRPr="00E65941">
              <w:rPr>
                <w:bCs/>
                <w:color w:val="000000"/>
                <w:sz w:val="24"/>
                <w:szCs w:val="24"/>
              </w:rPr>
              <w:t>минис</w:t>
            </w:r>
            <w:r w:rsidRPr="00E65941">
              <w:rPr>
                <w:bCs/>
                <w:color w:val="000000"/>
                <w:sz w:val="24"/>
                <w:szCs w:val="24"/>
              </w:rPr>
              <w:t>т</w:t>
            </w:r>
            <w:r w:rsidRPr="00E65941">
              <w:rPr>
                <w:bCs/>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неп</w:t>
            </w:r>
            <w:r w:rsidRPr="00E65941">
              <w:rPr>
                <w:bCs/>
                <w:color w:val="000000"/>
                <w:sz w:val="24"/>
                <w:szCs w:val="24"/>
              </w:rPr>
              <w:t>о</w:t>
            </w:r>
            <w:r w:rsidRPr="00E65941">
              <w:rPr>
                <w:bCs/>
                <w:color w:val="000000"/>
                <w:sz w:val="24"/>
                <w:szCs w:val="24"/>
              </w:rPr>
              <w:t>средс</w:t>
            </w:r>
            <w:r w:rsidRPr="00E65941">
              <w:rPr>
                <w:bCs/>
                <w:color w:val="000000"/>
                <w:sz w:val="24"/>
                <w:szCs w:val="24"/>
              </w:rPr>
              <w:t>т</w:t>
            </w:r>
            <w:r w:rsidRPr="00E65941">
              <w:rPr>
                <w:bCs/>
                <w:color w:val="000000"/>
                <w:sz w:val="24"/>
                <w:szCs w:val="24"/>
              </w:rPr>
              <w:t>венные резул</w:t>
            </w:r>
            <w:r w:rsidRPr="00E65941">
              <w:rPr>
                <w:bCs/>
                <w:color w:val="000000"/>
                <w:sz w:val="24"/>
                <w:szCs w:val="24"/>
              </w:rPr>
              <w:t>ь</w:t>
            </w:r>
            <w:r w:rsidRPr="00E65941">
              <w:rPr>
                <w:bCs/>
                <w:color w:val="000000"/>
                <w:sz w:val="24"/>
                <w:szCs w:val="24"/>
              </w:rPr>
              <w:t>таты : пункт 14; к</w:t>
            </w:r>
            <w:r w:rsidRPr="00E65941">
              <w:rPr>
                <w:bCs/>
                <w:color w:val="000000"/>
                <w:sz w:val="24"/>
                <w:szCs w:val="24"/>
              </w:rPr>
              <w:t>о</w:t>
            </w:r>
            <w:r w:rsidRPr="00E65941">
              <w:rPr>
                <w:bCs/>
                <w:color w:val="000000"/>
                <w:sz w:val="24"/>
                <w:szCs w:val="24"/>
              </w:rPr>
              <w:t>нечные резул</w:t>
            </w:r>
            <w:r w:rsidRPr="00E65941">
              <w:rPr>
                <w:bCs/>
                <w:color w:val="000000"/>
                <w:sz w:val="24"/>
                <w:szCs w:val="24"/>
              </w:rPr>
              <w:t>ь</w:t>
            </w:r>
            <w:r w:rsidRPr="00E65941">
              <w:rPr>
                <w:bCs/>
                <w:color w:val="000000"/>
                <w:sz w:val="24"/>
                <w:szCs w:val="24"/>
              </w:rPr>
              <w:t>таты: пункт 9.</w:t>
            </w:r>
          </w:p>
        </w:tc>
        <w:tc>
          <w:tcPr>
            <w:tcW w:w="1564"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6,1</w:t>
            </w:r>
          </w:p>
        </w:tc>
        <w:tc>
          <w:tcPr>
            <w:tcW w:w="972"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1,0</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0,9</w:t>
            </w:r>
          </w:p>
        </w:tc>
        <w:tc>
          <w:tcPr>
            <w:tcW w:w="1134"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1,3</w:t>
            </w:r>
          </w:p>
        </w:tc>
        <w:tc>
          <w:tcPr>
            <w:tcW w:w="1280"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1,4</w:t>
            </w:r>
          </w:p>
        </w:tc>
        <w:tc>
          <w:tcPr>
            <w:tcW w:w="998"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1,5</w:t>
            </w:r>
          </w:p>
        </w:tc>
        <w:tc>
          <w:tcPr>
            <w:tcW w:w="1958" w:type="dxa"/>
            <w:gridSpan w:val="6"/>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фед</w:t>
            </w:r>
            <w:r w:rsidRPr="00E65941">
              <w:rPr>
                <w:bCs/>
                <w:color w:val="000000"/>
                <w:sz w:val="24"/>
                <w:szCs w:val="24"/>
              </w:rPr>
              <w:t>е</w:t>
            </w:r>
            <w:r w:rsidRPr="00E65941">
              <w:rPr>
                <w:bCs/>
                <w:color w:val="000000"/>
                <w:sz w:val="24"/>
                <w:szCs w:val="24"/>
              </w:rPr>
              <w:t>рал</w:t>
            </w:r>
            <w:r w:rsidRPr="00E65941">
              <w:rPr>
                <w:bCs/>
                <w:color w:val="000000"/>
                <w:sz w:val="24"/>
                <w:szCs w:val="24"/>
              </w:rPr>
              <w:t>ь</w:t>
            </w:r>
            <w:r w:rsidRPr="00E65941">
              <w:rPr>
                <w:bCs/>
                <w:color w:val="000000"/>
                <w:sz w:val="24"/>
                <w:szCs w:val="24"/>
              </w:rPr>
              <w:t>ный бю</w:t>
            </w:r>
            <w:r w:rsidRPr="00E65941">
              <w:rPr>
                <w:bCs/>
                <w:color w:val="000000"/>
                <w:sz w:val="24"/>
                <w:szCs w:val="24"/>
              </w:rPr>
              <w:t>д</w:t>
            </w:r>
            <w:r w:rsidRPr="00E65941">
              <w:rPr>
                <w:bCs/>
                <w:color w:val="000000"/>
                <w:sz w:val="24"/>
                <w:szCs w:val="24"/>
              </w:rPr>
              <w:t>жет</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авт</w:t>
            </w:r>
            <w:r w:rsidRPr="00E65941">
              <w:rPr>
                <w:bCs/>
                <w:color w:val="000000"/>
                <w:sz w:val="24"/>
                <w:szCs w:val="24"/>
              </w:rPr>
              <w:t>о</w:t>
            </w:r>
            <w:r w:rsidRPr="00E65941">
              <w:rPr>
                <w:bCs/>
                <w:color w:val="000000"/>
                <w:sz w:val="24"/>
                <w:szCs w:val="24"/>
              </w:rPr>
              <w:t>номн</w:t>
            </w:r>
            <w:r w:rsidRPr="00E65941">
              <w:rPr>
                <w:bCs/>
                <w:color w:val="000000"/>
                <w:sz w:val="24"/>
                <w:szCs w:val="24"/>
              </w:rPr>
              <w:t>о</w:t>
            </w:r>
            <w:r w:rsidRPr="00E65941">
              <w:rPr>
                <w:bCs/>
                <w:color w:val="000000"/>
                <w:sz w:val="24"/>
                <w:szCs w:val="24"/>
              </w:rPr>
              <w:t>го о</w:t>
            </w:r>
            <w:r w:rsidRPr="00E65941">
              <w:rPr>
                <w:bCs/>
                <w:color w:val="000000"/>
                <w:sz w:val="24"/>
                <w:szCs w:val="24"/>
              </w:rPr>
              <w:t>к</w:t>
            </w:r>
            <w:r w:rsidRPr="00E65941">
              <w:rPr>
                <w:bCs/>
                <w:color w:val="000000"/>
                <w:sz w:val="24"/>
                <w:szCs w:val="24"/>
              </w:rPr>
              <w:t>руга</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района</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6,1</w:t>
            </w:r>
          </w:p>
        </w:tc>
        <w:tc>
          <w:tcPr>
            <w:tcW w:w="972"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1,0</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0,9</w:t>
            </w:r>
          </w:p>
        </w:tc>
        <w:tc>
          <w:tcPr>
            <w:tcW w:w="1134"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1,3</w:t>
            </w:r>
          </w:p>
        </w:tc>
        <w:tc>
          <w:tcPr>
            <w:tcW w:w="1280" w:type="dxa"/>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1,4</w:t>
            </w:r>
          </w:p>
        </w:tc>
        <w:tc>
          <w:tcPr>
            <w:tcW w:w="998"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1,5</w:t>
            </w:r>
          </w:p>
        </w:tc>
        <w:tc>
          <w:tcPr>
            <w:tcW w:w="1958" w:type="dxa"/>
            <w:gridSpan w:val="6"/>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0,0</w:t>
            </w:r>
          </w:p>
        </w:tc>
      </w:tr>
      <w:tr w:rsidR="00E65941" w:rsidRPr="00E65941" w:rsidTr="00014484">
        <w:trPr>
          <w:gridAfter w:val="17"/>
          <w:wAfter w:w="4213" w:type="dxa"/>
          <w:trHeight w:val="1668"/>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 том числе бе</w:t>
            </w:r>
            <w:r w:rsidRPr="00E65941">
              <w:rPr>
                <w:bCs/>
                <w:color w:val="000000"/>
                <w:sz w:val="24"/>
                <w:szCs w:val="24"/>
              </w:rPr>
              <w:t>з</w:t>
            </w:r>
            <w:r w:rsidRPr="00E65941">
              <w:rPr>
                <w:bCs/>
                <w:color w:val="000000"/>
                <w:sz w:val="24"/>
                <w:szCs w:val="24"/>
              </w:rPr>
              <w:t>во</w:t>
            </w:r>
            <w:r w:rsidRPr="00E65941">
              <w:rPr>
                <w:bCs/>
                <w:color w:val="000000"/>
                <w:sz w:val="24"/>
                <w:szCs w:val="24"/>
              </w:rPr>
              <w:t>з</w:t>
            </w:r>
            <w:r w:rsidRPr="00E65941">
              <w:rPr>
                <w:bCs/>
                <w:color w:val="000000"/>
                <w:sz w:val="24"/>
                <w:szCs w:val="24"/>
              </w:rPr>
              <w:t>мез</w:t>
            </w:r>
            <w:r w:rsidRPr="00E65941">
              <w:rPr>
                <w:bCs/>
                <w:color w:val="000000"/>
                <w:sz w:val="24"/>
                <w:szCs w:val="24"/>
              </w:rPr>
              <w:t>д</w:t>
            </w:r>
            <w:r w:rsidRPr="00E65941">
              <w:rPr>
                <w:bCs/>
                <w:color w:val="000000"/>
                <w:sz w:val="24"/>
                <w:szCs w:val="24"/>
              </w:rPr>
              <w:t>ные пост</w:t>
            </w:r>
            <w:r w:rsidRPr="00E65941">
              <w:rPr>
                <w:bCs/>
                <w:color w:val="000000"/>
                <w:sz w:val="24"/>
                <w:szCs w:val="24"/>
              </w:rPr>
              <w:t>у</w:t>
            </w:r>
            <w:r w:rsidRPr="00E65941">
              <w:rPr>
                <w:bCs/>
                <w:color w:val="000000"/>
                <w:sz w:val="24"/>
                <w:szCs w:val="24"/>
              </w:rPr>
              <w:t>пления физ</w:t>
            </w:r>
            <w:r w:rsidRPr="00E65941">
              <w:rPr>
                <w:bCs/>
                <w:color w:val="000000"/>
                <w:sz w:val="24"/>
                <w:szCs w:val="24"/>
              </w:rPr>
              <w:t>и</w:t>
            </w:r>
            <w:r w:rsidRPr="00E65941">
              <w:rPr>
                <w:bCs/>
                <w:color w:val="000000"/>
                <w:sz w:val="24"/>
                <w:szCs w:val="24"/>
              </w:rPr>
              <w:t>ческих и юр</w:t>
            </w:r>
            <w:r w:rsidRPr="00E65941">
              <w:rPr>
                <w:bCs/>
                <w:color w:val="000000"/>
                <w:sz w:val="24"/>
                <w:szCs w:val="24"/>
              </w:rPr>
              <w:t>и</w:t>
            </w:r>
            <w:r w:rsidRPr="00E65941">
              <w:rPr>
                <w:bCs/>
                <w:color w:val="000000"/>
                <w:sz w:val="24"/>
                <w:szCs w:val="24"/>
              </w:rPr>
              <w:t>дич</w:t>
            </w:r>
            <w:r w:rsidRPr="00E65941">
              <w:rPr>
                <w:bCs/>
                <w:color w:val="000000"/>
                <w:sz w:val="24"/>
                <w:szCs w:val="24"/>
              </w:rPr>
              <w:t>е</w:t>
            </w:r>
            <w:r w:rsidRPr="00E65941">
              <w:rPr>
                <w:bCs/>
                <w:color w:val="000000"/>
                <w:sz w:val="24"/>
                <w:szCs w:val="24"/>
              </w:rPr>
              <w:t>ских лиц</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пос</w:t>
            </w:r>
            <w:r w:rsidRPr="00E65941">
              <w:rPr>
                <w:bCs/>
                <w:color w:val="000000"/>
                <w:sz w:val="24"/>
                <w:szCs w:val="24"/>
              </w:rPr>
              <w:t>е</w:t>
            </w:r>
            <w:r w:rsidRPr="00E65941">
              <w:rPr>
                <w:bCs/>
                <w:color w:val="000000"/>
                <w:sz w:val="24"/>
                <w:szCs w:val="24"/>
              </w:rPr>
              <w:t>лений</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bCs/>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иные вн</w:t>
            </w:r>
            <w:r w:rsidRPr="00E65941">
              <w:rPr>
                <w:bCs/>
                <w:color w:val="000000"/>
                <w:sz w:val="24"/>
                <w:szCs w:val="24"/>
              </w:rPr>
              <w:t>е</w:t>
            </w:r>
            <w:r w:rsidRPr="00E65941">
              <w:rPr>
                <w:bCs/>
                <w:color w:val="000000"/>
                <w:sz w:val="24"/>
                <w:szCs w:val="24"/>
              </w:rPr>
              <w:t>бю</w:t>
            </w:r>
            <w:r w:rsidRPr="00E65941">
              <w:rPr>
                <w:bCs/>
                <w:color w:val="000000"/>
                <w:sz w:val="24"/>
                <w:szCs w:val="24"/>
              </w:rPr>
              <w:t>д</w:t>
            </w:r>
            <w:r w:rsidRPr="00E65941">
              <w:rPr>
                <w:bCs/>
                <w:color w:val="000000"/>
                <w:sz w:val="24"/>
                <w:szCs w:val="24"/>
              </w:rPr>
              <w:t>жетные исто</w:t>
            </w:r>
            <w:r w:rsidRPr="00E65941">
              <w:rPr>
                <w:bCs/>
                <w:color w:val="000000"/>
                <w:sz w:val="24"/>
                <w:szCs w:val="24"/>
              </w:rPr>
              <w:t>ч</w:t>
            </w:r>
            <w:r w:rsidRPr="00E65941">
              <w:rPr>
                <w:bCs/>
                <w:color w:val="000000"/>
                <w:sz w:val="24"/>
                <w:szCs w:val="24"/>
              </w:rPr>
              <w:t>ники</w:t>
            </w:r>
          </w:p>
        </w:tc>
        <w:tc>
          <w:tcPr>
            <w:tcW w:w="1136" w:type="dxa"/>
            <w:vMerge/>
            <w:vAlign w:val="center"/>
            <w:hideMark/>
          </w:tcPr>
          <w:p w:rsidR="00E65941" w:rsidRPr="00E65941" w:rsidRDefault="00E65941" w:rsidP="00E65941">
            <w:pPr>
              <w:rPr>
                <w:bCs/>
                <w:color w:val="000000"/>
                <w:sz w:val="24"/>
                <w:szCs w:val="24"/>
              </w:rPr>
            </w:pP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279"/>
        </w:trPr>
        <w:tc>
          <w:tcPr>
            <w:tcW w:w="1005" w:type="dxa"/>
            <w:gridSpan w:val="2"/>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2.4.1.</w:t>
            </w:r>
          </w:p>
        </w:tc>
        <w:tc>
          <w:tcPr>
            <w:tcW w:w="1972" w:type="dxa"/>
            <w:gridSpan w:val="3"/>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Обслуживание муниципального долга района</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6,1</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0,9</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1,3</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1,4</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1,5</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312"/>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6,1</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0,9</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1,3</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1,4</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1,5</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1668"/>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624"/>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17"/>
          <w:wAfter w:w="4213" w:type="dxa"/>
          <w:trHeight w:val="936"/>
        </w:trPr>
        <w:tc>
          <w:tcPr>
            <w:tcW w:w="1005" w:type="dxa"/>
            <w:gridSpan w:val="2"/>
            <w:vMerge/>
            <w:vAlign w:val="center"/>
            <w:hideMark/>
          </w:tcPr>
          <w:p w:rsidR="00E65941" w:rsidRPr="00E65941" w:rsidRDefault="00E65941" w:rsidP="00E65941">
            <w:pPr>
              <w:rPr>
                <w:color w:val="000000"/>
                <w:sz w:val="24"/>
                <w:szCs w:val="24"/>
              </w:rPr>
            </w:pPr>
          </w:p>
        </w:tc>
        <w:tc>
          <w:tcPr>
            <w:tcW w:w="1972" w:type="dxa"/>
            <w:gridSpan w:val="3"/>
            <w:vMerge/>
            <w:vAlign w:val="center"/>
            <w:hideMark/>
          </w:tcPr>
          <w:p w:rsidR="00E65941" w:rsidRPr="00E65941" w:rsidRDefault="00E65941" w:rsidP="00E65941">
            <w:pPr>
              <w:rPr>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8"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958" w:type="dxa"/>
            <w:gridSpan w:val="6"/>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r>
      <w:tr w:rsidR="00E65941" w:rsidRPr="00E65941" w:rsidTr="00014484">
        <w:trPr>
          <w:gridAfter w:val="20"/>
          <w:wAfter w:w="4617" w:type="dxa"/>
          <w:trHeight w:val="936"/>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2.4.2.</w:t>
            </w:r>
          </w:p>
        </w:tc>
        <w:tc>
          <w:tcPr>
            <w:tcW w:w="1972"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Планирование ассигнований по погашению и обслуживанию долговых обяз</w:t>
            </w:r>
            <w:r w:rsidRPr="00E65941">
              <w:rPr>
                <w:color w:val="000000"/>
                <w:sz w:val="24"/>
                <w:szCs w:val="24"/>
              </w:rPr>
              <w:t>а</w:t>
            </w:r>
            <w:r w:rsidRPr="00E65941">
              <w:rPr>
                <w:color w:val="000000"/>
                <w:sz w:val="24"/>
                <w:szCs w:val="24"/>
              </w:rPr>
              <w:t>тельств района</w:t>
            </w: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8494" w:type="dxa"/>
            <w:gridSpan w:val="12"/>
            <w:shd w:val="clear" w:color="auto" w:fill="auto"/>
            <w:vAlign w:val="center"/>
            <w:hideMark/>
          </w:tcPr>
          <w:p w:rsidR="00E65941" w:rsidRPr="00B64148" w:rsidRDefault="00E65941" w:rsidP="00E65941">
            <w:pPr>
              <w:rPr>
                <w:color w:val="000000"/>
                <w:sz w:val="24"/>
                <w:szCs w:val="24"/>
              </w:rPr>
            </w:pPr>
            <w:r w:rsidRPr="00B64148">
              <w:rPr>
                <w:color w:val="000000"/>
                <w:sz w:val="24"/>
                <w:szCs w:val="24"/>
              </w:rPr>
              <w:t>за счет финансирования основной деятельности ответственного исполнителя муниципальной программы</w:t>
            </w:r>
          </w:p>
        </w:tc>
      </w:tr>
      <w:tr w:rsidR="00E65941" w:rsidRPr="00E65941" w:rsidTr="00014484">
        <w:trPr>
          <w:gridAfter w:val="20"/>
          <w:wAfter w:w="4617" w:type="dxa"/>
          <w:trHeight w:val="624"/>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2.4.3.</w:t>
            </w:r>
          </w:p>
        </w:tc>
        <w:tc>
          <w:tcPr>
            <w:tcW w:w="1972"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xml:space="preserve">Осуществление учета долговых обязательств </w:t>
            </w:r>
            <w:r w:rsidRPr="00E65941">
              <w:rPr>
                <w:color w:val="000000"/>
                <w:sz w:val="24"/>
                <w:szCs w:val="24"/>
              </w:rPr>
              <w:lastRenderedPageBreak/>
              <w:t>района</w:t>
            </w: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8494" w:type="dxa"/>
            <w:gridSpan w:val="12"/>
            <w:shd w:val="clear" w:color="auto" w:fill="auto"/>
            <w:vAlign w:val="center"/>
            <w:hideMark/>
          </w:tcPr>
          <w:p w:rsidR="00E65941" w:rsidRPr="00B64148" w:rsidRDefault="00E65941" w:rsidP="00E65941">
            <w:pPr>
              <w:rPr>
                <w:color w:val="000000"/>
                <w:sz w:val="24"/>
                <w:szCs w:val="24"/>
              </w:rPr>
            </w:pPr>
            <w:r w:rsidRPr="00B64148">
              <w:rPr>
                <w:color w:val="000000"/>
                <w:sz w:val="24"/>
                <w:szCs w:val="24"/>
              </w:rPr>
              <w:t>за счет финансирования основной деятельности ответственного исполнителя муниципальной программы</w:t>
            </w:r>
          </w:p>
        </w:tc>
      </w:tr>
      <w:tr w:rsidR="00E65941" w:rsidRPr="00E65941" w:rsidTr="00014484">
        <w:trPr>
          <w:gridAfter w:val="20"/>
          <w:wAfter w:w="4617" w:type="dxa"/>
          <w:trHeight w:val="312"/>
        </w:trPr>
        <w:tc>
          <w:tcPr>
            <w:tcW w:w="1005" w:type="dxa"/>
            <w:gridSpan w:val="2"/>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lastRenderedPageBreak/>
              <w:t>2.5.</w:t>
            </w:r>
          </w:p>
        </w:tc>
        <w:tc>
          <w:tcPr>
            <w:tcW w:w="1972" w:type="dxa"/>
            <w:gridSpan w:val="3"/>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 xml:space="preserve">Реализация бюджетных мер принуждения           (за счет </w:t>
            </w:r>
            <w:r w:rsidRPr="00E65941">
              <w:rPr>
                <w:color w:val="000000"/>
              </w:rPr>
              <w:t>фина</w:t>
            </w:r>
            <w:r w:rsidRPr="00E65941">
              <w:rPr>
                <w:color w:val="000000"/>
              </w:rPr>
              <w:t>н</w:t>
            </w:r>
            <w:r w:rsidRPr="00E65941">
              <w:rPr>
                <w:color w:val="000000"/>
              </w:rPr>
              <w:t>сирования о</w:t>
            </w:r>
            <w:r w:rsidRPr="00E65941">
              <w:rPr>
                <w:color w:val="000000"/>
              </w:rPr>
              <w:t>с</w:t>
            </w:r>
            <w:r w:rsidRPr="00E65941">
              <w:rPr>
                <w:color w:val="000000"/>
              </w:rPr>
              <w:t>новной де</w:t>
            </w:r>
            <w:r w:rsidRPr="00E65941">
              <w:rPr>
                <w:color w:val="000000"/>
              </w:rPr>
              <w:t>я</w:t>
            </w:r>
            <w:r w:rsidRPr="00E65941">
              <w:rPr>
                <w:color w:val="000000"/>
              </w:rPr>
              <w:t>тельности о</w:t>
            </w:r>
            <w:r w:rsidRPr="00E65941">
              <w:rPr>
                <w:color w:val="000000"/>
              </w:rPr>
              <w:t>т</w:t>
            </w:r>
            <w:r w:rsidRPr="00E65941">
              <w:rPr>
                <w:color w:val="000000"/>
              </w:rPr>
              <w:t>ветственного исполнителя муниципал</w:t>
            </w:r>
            <w:r w:rsidRPr="00E65941">
              <w:rPr>
                <w:color w:val="000000"/>
              </w:rPr>
              <w:t>ь</w:t>
            </w:r>
            <w:r w:rsidRPr="00E65941">
              <w:rPr>
                <w:color w:val="000000"/>
              </w:rPr>
              <w:t>ной програ</w:t>
            </w:r>
            <w:r w:rsidRPr="00E65941">
              <w:rPr>
                <w:color w:val="000000"/>
              </w:rPr>
              <w:t>м</w:t>
            </w:r>
            <w:r w:rsidRPr="00E65941">
              <w:rPr>
                <w:color w:val="000000"/>
              </w:rPr>
              <w:t>мы)</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неп</w:t>
            </w:r>
            <w:r w:rsidRPr="00E65941">
              <w:rPr>
                <w:bCs/>
                <w:color w:val="000000"/>
                <w:sz w:val="24"/>
                <w:szCs w:val="24"/>
              </w:rPr>
              <w:t>о</w:t>
            </w:r>
            <w:r w:rsidRPr="00E65941">
              <w:rPr>
                <w:bCs/>
                <w:color w:val="000000"/>
                <w:sz w:val="24"/>
                <w:szCs w:val="24"/>
              </w:rPr>
              <w:t>средс</w:t>
            </w:r>
            <w:r w:rsidRPr="00E65941">
              <w:rPr>
                <w:bCs/>
                <w:color w:val="000000"/>
                <w:sz w:val="24"/>
                <w:szCs w:val="24"/>
              </w:rPr>
              <w:t>т</w:t>
            </w:r>
            <w:r w:rsidRPr="00E65941">
              <w:rPr>
                <w:bCs/>
                <w:color w:val="000000"/>
                <w:sz w:val="24"/>
                <w:szCs w:val="24"/>
              </w:rPr>
              <w:t>венные резул</w:t>
            </w:r>
            <w:r w:rsidRPr="00E65941">
              <w:rPr>
                <w:bCs/>
                <w:color w:val="000000"/>
                <w:sz w:val="24"/>
                <w:szCs w:val="24"/>
              </w:rPr>
              <w:t>ь</w:t>
            </w:r>
            <w:r w:rsidRPr="00E65941">
              <w:rPr>
                <w:bCs/>
                <w:color w:val="000000"/>
                <w:sz w:val="24"/>
                <w:szCs w:val="24"/>
              </w:rPr>
              <w:t>таты : пункт 15; к</w:t>
            </w:r>
            <w:r w:rsidRPr="00E65941">
              <w:rPr>
                <w:bCs/>
                <w:color w:val="000000"/>
                <w:sz w:val="24"/>
                <w:szCs w:val="24"/>
              </w:rPr>
              <w:t>о</w:t>
            </w:r>
            <w:r w:rsidRPr="00E65941">
              <w:rPr>
                <w:bCs/>
                <w:color w:val="000000"/>
                <w:sz w:val="24"/>
                <w:szCs w:val="24"/>
              </w:rPr>
              <w:t>нечные резул</w:t>
            </w:r>
            <w:r w:rsidRPr="00E65941">
              <w:rPr>
                <w:bCs/>
                <w:color w:val="000000"/>
                <w:sz w:val="24"/>
                <w:szCs w:val="24"/>
              </w:rPr>
              <w:t>ь</w:t>
            </w:r>
            <w:r w:rsidRPr="00E65941">
              <w:rPr>
                <w:bCs/>
                <w:color w:val="000000"/>
                <w:sz w:val="24"/>
                <w:szCs w:val="24"/>
              </w:rPr>
              <w:t>таты: пункт 10.</w:t>
            </w:r>
          </w:p>
        </w:tc>
        <w:tc>
          <w:tcPr>
            <w:tcW w:w="8494" w:type="dxa"/>
            <w:gridSpan w:val="12"/>
            <w:vMerge w:val="restart"/>
            <w:shd w:val="clear" w:color="auto" w:fill="auto"/>
            <w:vAlign w:val="center"/>
            <w:hideMark/>
          </w:tcPr>
          <w:p w:rsidR="00E65941" w:rsidRPr="001D7F4C" w:rsidRDefault="00E65941" w:rsidP="00E65941">
            <w:pPr>
              <w:tabs>
                <w:tab w:val="left" w:pos="2978"/>
                <w:tab w:val="left" w:pos="3317"/>
              </w:tabs>
              <w:rPr>
                <w:bCs/>
                <w:color w:val="000000"/>
                <w:sz w:val="24"/>
                <w:szCs w:val="24"/>
              </w:rPr>
            </w:pPr>
            <w:r w:rsidRPr="001D7F4C">
              <w:rPr>
                <w:bCs/>
                <w:color w:val="000000"/>
                <w:sz w:val="24"/>
                <w:szCs w:val="24"/>
                <w:lang w:val="en-US"/>
              </w:rPr>
              <w:t>133</w:t>
            </w:r>
            <w:r w:rsidRPr="001D7F4C">
              <w:rPr>
                <w:bCs/>
                <w:color w:val="000000"/>
                <w:sz w:val="24"/>
                <w:szCs w:val="24"/>
              </w:rPr>
              <w:t>,</w:t>
            </w:r>
            <w:r w:rsidRPr="001D7F4C">
              <w:rPr>
                <w:bCs/>
                <w:color w:val="000000"/>
                <w:sz w:val="24"/>
                <w:szCs w:val="24"/>
                <w:lang w:val="en-US"/>
              </w:rPr>
              <w:t>6</w:t>
            </w:r>
            <w:r w:rsidRPr="001D7F4C">
              <w:rPr>
                <w:bCs/>
                <w:color w:val="000000"/>
                <w:sz w:val="24"/>
                <w:szCs w:val="24"/>
              </w:rPr>
              <w:t xml:space="preserve">                                           133,6</w:t>
            </w: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rPr>
                <w:bCs/>
                <w:color w:val="000000"/>
                <w:sz w:val="24"/>
                <w:szCs w:val="24"/>
                <w:lang w:val="en-US"/>
              </w:rPr>
            </w:pPr>
          </w:p>
          <w:p w:rsidR="00E65941" w:rsidRPr="001D7F4C" w:rsidRDefault="00E65941" w:rsidP="00E65941">
            <w:pPr>
              <w:tabs>
                <w:tab w:val="left" w:pos="2138"/>
                <w:tab w:val="left" w:pos="3175"/>
                <w:tab w:val="left" w:pos="3406"/>
              </w:tabs>
              <w:rPr>
                <w:bCs/>
                <w:color w:val="000000"/>
                <w:sz w:val="24"/>
                <w:szCs w:val="24"/>
              </w:rPr>
            </w:pPr>
            <w:r w:rsidRPr="001D7F4C">
              <w:rPr>
                <w:bCs/>
                <w:color w:val="000000"/>
                <w:sz w:val="24"/>
                <w:szCs w:val="24"/>
                <w:lang w:val="en-US"/>
              </w:rPr>
              <w:t xml:space="preserve">  133</w:t>
            </w:r>
            <w:r w:rsidRPr="001D7F4C">
              <w:rPr>
                <w:bCs/>
                <w:color w:val="000000"/>
                <w:sz w:val="24"/>
                <w:szCs w:val="24"/>
              </w:rPr>
              <w:t>,</w:t>
            </w:r>
            <w:r w:rsidRPr="001D7F4C">
              <w:rPr>
                <w:bCs/>
                <w:color w:val="000000"/>
                <w:sz w:val="24"/>
                <w:szCs w:val="24"/>
                <w:lang w:val="en-US"/>
              </w:rPr>
              <w:t>6133</w:t>
            </w:r>
            <w:r w:rsidRPr="001D7F4C">
              <w:rPr>
                <w:bCs/>
                <w:color w:val="000000"/>
                <w:sz w:val="24"/>
                <w:szCs w:val="24"/>
              </w:rPr>
              <w:t>,</w:t>
            </w:r>
            <w:r w:rsidRPr="001D7F4C">
              <w:rPr>
                <w:bCs/>
                <w:color w:val="000000"/>
                <w:sz w:val="24"/>
                <w:szCs w:val="24"/>
                <w:lang w:val="en-US"/>
              </w:rPr>
              <w:t>6</w:t>
            </w:r>
          </w:p>
        </w:tc>
      </w:tr>
      <w:tr w:rsidR="00E65941" w:rsidRPr="00E65941" w:rsidTr="00014484">
        <w:trPr>
          <w:gridAfter w:val="20"/>
          <w:wAfter w:w="4617" w:type="dxa"/>
          <w:trHeight w:val="624"/>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фед</w:t>
            </w:r>
            <w:r w:rsidRPr="00E65941">
              <w:rPr>
                <w:bCs/>
                <w:color w:val="000000"/>
                <w:sz w:val="24"/>
                <w:szCs w:val="24"/>
              </w:rPr>
              <w:t>е</w:t>
            </w:r>
            <w:r w:rsidRPr="00E65941">
              <w:rPr>
                <w:bCs/>
                <w:color w:val="000000"/>
                <w:sz w:val="24"/>
                <w:szCs w:val="24"/>
              </w:rPr>
              <w:t>рал</w:t>
            </w:r>
            <w:r w:rsidRPr="00E65941">
              <w:rPr>
                <w:bCs/>
                <w:color w:val="000000"/>
                <w:sz w:val="24"/>
                <w:szCs w:val="24"/>
              </w:rPr>
              <w:t>ь</w:t>
            </w:r>
            <w:r w:rsidRPr="00E65941">
              <w:rPr>
                <w:bCs/>
                <w:color w:val="000000"/>
                <w:sz w:val="24"/>
                <w:szCs w:val="24"/>
              </w:rPr>
              <w:t>ный бю</w:t>
            </w:r>
            <w:r w:rsidRPr="00E65941">
              <w:rPr>
                <w:bCs/>
                <w:color w:val="000000"/>
                <w:sz w:val="24"/>
                <w:szCs w:val="24"/>
              </w:rPr>
              <w:t>д</w:t>
            </w:r>
            <w:r w:rsidRPr="00E65941">
              <w:rPr>
                <w:bCs/>
                <w:color w:val="000000"/>
                <w:sz w:val="24"/>
                <w:szCs w:val="24"/>
              </w:rPr>
              <w:t>жет</w:t>
            </w:r>
          </w:p>
        </w:tc>
        <w:tc>
          <w:tcPr>
            <w:tcW w:w="1136" w:type="dxa"/>
            <w:vMerge/>
            <w:vAlign w:val="center"/>
            <w:hideMark/>
          </w:tcPr>
          <w:p w:rsidR="00E65941" w:rsidRPr="00E65941" w:rsidRDefault="00E65941" w:rsidP="00E65941">
            <w:pPr>
              <w:rPr>
                <w:bCs/>
                <w:color w:val="000000"/>
                <w:sz w:val="24"/>
                <w:szCs w:val="24"/>
                <w:highlight w:val="green"/>
              </w:rPr>
            </w:pPr>
          </w:p>
        </w:tc>
        <w:tc>
          <w:tcPr>
            <w:tcW w:w="8494" w:type="dxa"/>
            <w:gridSpan w:val="12"/>
            <w:vMerge/>
            <w:vAlign w:val="center"/>
            <w:hideMark/>
          </w:tcPr>
          <w:p w:rsidR="00E65941" w:rsidRPr="00E65941" w:rsidRDefault="00E65941" w:rsidP="00E65941">
            <w:pPr>
              <w:rPr>
                <w:bCs/>
                <w:color w:val="000000"/>
                <w:sz w:val="24"/>
                <w:szCs w:val="24"/>
                <w:highlight w:val="green"/>
              </w:rPr>
            </w:pPr>
          </w:p>
        </w:tc>
      </w:tr>
      <w:tr w:rsidR="00E65941" w:rsidRPr="00E65941" w:rsidTr="00014484">
        <w:trPr>
          <w:gridAfter w:val="20"/>
          <w:wAfter w:w="4617" w:type="dxa"/>
          <w:trHeight w:val="936"/>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авт</w:t>
            </w:r>
            <w:r w:rsidRPr="00E65941">
              <w:rPr>
                <w:bCs/>
                <w:color w:val="000000"/>
                <w:sz w:val="24"/>
                <w:szCs w:val="24"/>
              </w:rPr>
              <w:t>о</w:t>
            </w:r>
            <w:r w:rsidRPr="00E65941">
              <w:rPr>
                <w:bCs/>
                <w:color w:val="000000"/>
                <w:sz w:val="24"/>
                <w:szCs w:val="24"/>
              </w:rPr>
              <w:t>номн</w:t>
            </w:r>
            <w:r w:rsidRPr="00E65941">
              <w:rPr>
                <w:bCs/>
                <w:color w:val="000000"/>
                <w:sz w:val="24"/>
                <w:szCs w:val="24"/>
              </w:rPr>
              <w:t>о</w:t>
            </w:r>
            <w:r w:rsidRPr="00E65941">
              <w:rPr>
                <w:bCs/>
                <w:color w:val="000000"/>
                <w:sz w:val="24"/>
                <w:szCs w:val="24"/>
              </w:rPr>
              <w:t>го о</w:t>
            </w:r>
            <w:r w:rsidRPr="00E65941">
              <w:rPr>
                <w:bCs/>
                <w:color w:val="000000"/>
                <w:sz w:val="24"/>
                <w:szCs w:val="24"/>
              </w:rPr>
              <w:t>к</w:t>
            </w:r>
            <w:r w:rsidRPr="00E65941">
              <w:rPr>
                <w:bCs/>
                <w:color w:val="000000"/>
                <w:sz w:val="24"/>
                <w:szCs w:val="24"/>
              </w:rPr>
              <w:t>руга</w:t>
            </w:r>
          </w:p>
        </w:tc>
        <w:tc>
          <w:tcPr>
            <w:tcW w:w="1136" w:type="dxa"/>
            <w:vMerge/>
            <w:vAlign w:val="center"/>
            <w:hideMark/>
          </w:tcPr>
          <w:p w:rsidR="00E65941" w:rsidRPr="00E65941" w:rsidRDefault="00E65941" w:rsidP="00E65941">
            <w:pPr>
              <w:rPr>
                <w:bCs/>
                <w:color w:val="000000"/>
                <w:sz w:val="24"/>
                <w:szCs w:val="24"/>
                <w:highlight w:val="green"/>
              </w:rPr>
            </w:pPr>
          </w:p>
        </w:tc>
        <w:tc>
          <w:tcPr>
            <w:tcW w:w="8494" w:type="dxa"/>
            <w:gridSpan w:val="12"/>
            <w:vMerge/>
            <w:vAlign w:val="center"/>
            <w:hideMark/>
          </w:tcPr>
          <w:p w:rsidR="00E65941" w:rsidRPr="00E65941" w:rsidRDefault="00E65941" w:rsidP="00E65941">
            <w:pPr>
              <w:rPr>
                <w:bCs/>
                <w:color w:val="000000"/>
                <w:sz w:val="24"/>
                <w:szCs w:val="24"/>
                <w:highlight w:val="green"/>
              </w:rPr>
            </w:pPr>
          </w:p>
        </w:tc>
      </w:tr>
      <w:tr w:rsidR="00E65941" w:rsidRPr="00E65941" w:rsidTr="00014484">
        <w:trPr>
          <w:gridAfter w:val="20"/>
          <w:wAfter w:w="4617" w:type="dxa"/>
          <w:trHeight w:val="312"/>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района</w:t>
            </w:r>
          </w:p>
        </w:tc>
        <w:tc>
          <w:tcPr>
            <w:tcW w:w="1136" w:type="dxa"/>
            <w:vMerge/>
            <w:vAlign w:val="center"/>
            <w:hideMark/>
          </w:tcPr>
          <w:p w:rsidR="00E65941" w:rsidRPr="00E65941" w:rsidRDefault="00E65941" w:rsidP="00E65941">
            <w:pPr>
              <w:rPr>
                <w:bCs/>
                <w:color w:val="000000"/>
                <w:sz w:val="24"/>
                <w:szCs w:val="24"/>
                <w:highlight w:val="green"/>
              </w:rPr>
            </w:pPr>
          </w:p>
        </w:tc>
        <w:tc>
          <w:tcPr>
            <w:tcW w:w="8494" w:type="dxa"/>
            <w:gridSpan w:val="12"/>
            <w:vMerge/>
            <w:vAlign w:val="center"/>
            <w:hideMark/>
          </w:tcPr>
          <w:p w:rsidR="00E65941" w:rsidRPr="00E65941" w:rsidRDefault="00E65941" w:rsidP="00E65941">
            <w:pPr>
              <w:rPr>
                <w:bCs/>
                <w:color w:val="000000"/>
                <w:sz w:val="24"/>
                <w:szCs w:val="24"/>
                <w:highlight w:val="green"/>
              </w:rPr>
            </w:pPr>
          </w:p>
        </w:tc>
      </w:tr>
      <w:tr w:rsidR="00E65941" w:rsidRPr="00E65941" w:rsidTr="00014484">
        <w:trPr>
          <w:gridAfter w:val="20"/>
          <w:wAfter w:w="4617" w:type="dxa"/>
          <w:trHeight w:val="1872"/>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 том числе бе</w:t>
            </w:r>
            <w:r w:rsidRPr="00E65941">
              <w:rPr>
                <w:bCs/>
                <w:color w:val="000000"/>
                <w:sz w:val="24"/>
                <w:szCs w:val="24"/>
              </w:rPr>
              <w:t>з</w:t>
            </w:r>
            <w:r w:rsidRPr="00E65941">
              <w:rPr>
                <w:bCs/>
                <w:color w:val="000000"/>
                <w:sz w:val="24"/>
                <w:szCs w:val="24"/>
              </w:rPr>
              <w:t>во</w:t>
            </w:r>
            <w:r w:rsidRPr="00E65941">
              <w:rPr>
                <w:bCs/>
                <w:color w:val="000000"/>
                <w:sz w:val="24"/>
                <w:szCs w:val="24"/>
              </w:rPr>
              <w:t>з</w:t>
            </w:r>
            <w:r w:rsidRPr="00E65941">
              <w:rPr>
                <w:bCs/>
                <w:color w:val="000000"/>
                <w:sz w:val="24"/>
                <w:szCs w:val="24"/>
              </w:rPr>
              <w:t>мез</w:t>
            </w:r>
            <w:r w:rsidRPr="00E65941">
              <w:rPr>
                <w:bCs/>
                <w:color w:val="000000"/>
                <w:sz w:val="24"/>
                <w:szCs w:val="24"/>
              </w:rPr>
              <w:t>д</w:t>
            </w:r>
            <w:r w:rsidRPr="00E65941">
              <w:rPr>
                <w:bCs/>
                <w:color w:val="000000"/>
                <w:sz w:val="24"/>
                <w:szCs w:val="24"/>
              </w:rPr>
              <w:t>ные пост</w:t>
            </w:r>
            <w:r w:rsidRPr="00E65941">
              <w:rPr>
                <w:bCs/>
                <w:color w:val="000000"/>
                <w:sz w:val="24"/>
                <w:szCs w:val="24"/>
              </w:rPr>
              <w:t>у</w:t>
            </w:r>
            <w:r w:rsidRPr="00E65941">
              <w:rPr>
                <w:bCs/>
                <w:color w:val="000000"/>
                <w:sz w:val="24"/>
                <w:szCs w:val="24"/>
              </w:rPr>
              <w:t>пления физ</w:t>
            </w:r>
            <w:r w:rsidRPr="00E65941">
              <w:rPr>
                <w:bCs/>
                <w:color w:val="000000"/>
                <w:sz w:val="24"/>
                <w:szCs w:val="24"/>
              </w:rPr>
              <w:t>и</w:t>
            </w:r>
            <w:r w:rsidRPr="00E65941">
              <w:rPr>
                <w:bCs/>
                <w:color w:val="000000"/>
                <w:sz w:val="24"/>
                <w:szCs w:val="24"/>
              </w:rPr>
              <w:t>ческих и юр</w:t>
            </w:r>
            <w:r w:rsidRPr="00E65941">
              <w:rPr>
                <w:bCs/>
                <w:color w:val="000000"/>
                <w:sz w:val="24"/>
                <w:szCs w:val="24"/>
              </w:rPr>
              <w:t>и</w:t>
            </w:r>
            <w:r w:rsidRPr="00E65941">
              <w:rPr>
                <w:bCs/>
                <w:color w:val="000000"/>
                <w:sz w:val="24"/>
                <w:szCs w:val="24"/>
              </w:rPr>
              <w:t>дич</w:t>
            </w:r>
            <w:r w:rsidRPr="00E65941">
              <w:rPr>
                <w:bCs/>
                <w:color w:val="000000"/>
                <w:sz w:val="24"/>
                <w:szCs w:val="24"/>
              </w:rPr>
              <w:t>е</w:t>
            </w:r>
            <w:r w:rsidRPr="00E65941">
              <w:rPr>
                <w:bCs/>
                <w:color w:val="000000"/>
                <w:sz w:val="24"/>
                <w:szCs w:val="24"/>
              </w:rPr>
              <w:t>ских лиц</w:t>
            </w:r>
          </w:p>
        </w:tc>
        <w:tc>
          <w:tcPr>
            <w:tcW w:w="1136" w:type="dxa"/>
            <w:vMerge/>
            <w:vAlign w:val="center"/>
            <w:hideMark/>
          </w:tcPr>
          <w:p w:rsidR="00E65941" w:rsidRPr="00E65941" w:rsidRDefault="00E65941" w:rsidP="00E65941">
            <w:pPr>
              <w:rPr>
                <w:bCs/>
                <w:color w:val="000000"/>
                <w:sz w:val="24"/>
                <w:szCs w:val="24"/>
              </w:rPr>
            </w:pPr>
          </w:p>
        </w:tc>
        <w:tc>
          <w:tcPr>
            <w:tcW w:w="8494" w:type="dxa"/>
            <w:gridSpan w:val="12"/>
            <w:vMerge/>
            <w:vAlign w:val="center"/>
            <w:hideMark/>
          </w:tcPr>
          <w:p w:rsidR="00E65941" w:rsidRPr="00E65941" w:rsidRDefault="00E65941" w:rsidP="00E65941">
            <w:pPr>
              <w:rPr>
                <w:bCs/>
                <w:color w:val="000000"/>
                <w:sz w:val="24"/>
                <w:szCs w:val="24"/>
                <w:highlight w:val="green"/>
              </w:rPr>
            </w:pPr>
          </w:p>
        </w:tc>
      </w:tr>
      <w:tr w:rsidR="00E65941" w:rsidRPr="00E65941" w:rsidTr="00014484">
        <w:trPr>
          <w:gridAfter w:val="20"/>
          <w:wAfter w:w="4617" w:type="dxa"/>
          <w:trHeight w:val="624"/>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пос</w:t>
            </w:r>
            <w:r w:rsidRPr="00E65941">
              <w:rPr>
                <w:bCs/>
                <w:color w:val="000000"/>
                <w:sz w:val="24"/>
                <w:szCs w:val="24"/>
              </w:rPr>
              <w:t>е</w:t>
            </w:r>
            <w:r w:rsidRPr="00E65941">
              <w:rPr>
                <w:bCs/>
                <w:color w:val="000000"/>
                <w:sz w:val="24"/>
                <w:szCs w:val="24"/>
              </w:rPr>
              <w:t>лений</w:t>
            </w:r>
          </w:p>
        </w:tc>
        <w:tc>
          <w:tcPr>
            <w:tcW w:w="1136" w:type="dxa"/>
            <w:vMerge/>
            <w:vAlign w:val="center"/>
            <w:hideMark/>
          </w:tcPr>
          <w:p w:rsidR="00E65941" w:rsidRPr="00E65941" w:rsidRDefault="00E65941" w:rsidP="00E65941">
            <w:pPr>
              <w:rPr>
                <w:b/>
                <w:bCs/>
                <w:color w:val="000000"/>
                <w:sz w:val="24"/>
                <w:szCs w:val="24"/>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20"/>
          <w:wAfter w:w="4617" w:type="dxa"/>
          <w:trHeight w:val="936"/>
        </w:trPr>
        <w:tc>
          <w:tcPr>
            <w:tcW w:w="1005" w:type="dxa"/>
            <w:gridSpan w:val="2"/>
            <w:vMerge/>
            <w:vAlign w:val="center"/>
            <w:hideMark/>
          </w:tcPr>
          <w:p w:rsidR="00E65941" w:rsidRPr="00E65941" w:rsidRDefault="00E65941" w:rsidP="00E65941">
            <w:pPr>
              <w:rPr>
                <w:b/>
                <w:bCs/>
                <w:color w:val="000000"/>
                <w:sz w:val="24"/>
                <w:szCs w:val="24"/>
              </w:rPr>
            </w:pPr>
          </w:p>
        </w:tc>
        <w:tc>
          <w:tcPr>
            <w:tcW w:w="1972" w:type="dxa"/>
            <w:gridSpan w:val="3"/>
            <w:vMerge/>
            <w:vAlign w:val="center"/>
            <w:hideMark/>
          </w:tcPr>
          <w:p w:rsidR="00E65941" w:rsidRPr="00E65941" w:rsidRDefault="00E65941" w:rsidP="00E65941">
            <w:pPr>
              <w:rPr>
                <w:b/>
                <w:bCs/>
                <w:color w:val="000000"/>
                <w:sz w:val="24"/>
                <w:szCs w:val="24"/>
              </w:rPr>
            </w:pP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иные вн</w:t>
            </w:r>
            <w:r w:rsidRPr="00E65941">
              <w:rPr>
                <w:bCs/>
                <w:color w:val="000000"/>
                <w:sz w:val="24"/>
                <w:szCs w:val="24"/>
              </w:rPr>
              <w:t>е</w:t>
            </w:r>
            <w:r w:rsidRPr="00E65941">
              <w:rPr>
                <w:bCs/>
                <w:color w:val="000000"/>
                <w:sz w:val="24"/>
                <w:szCs w:val="24"/>
              </w:rPr>
              <w:t>бю</w:t>
            </w:r>
            <w:r w:rsidRPr="00E65941">
              <w:rPr>
                <w:bCs/>
                <w:color w:val="000000"/>
                <w:sz w:val="24"/>
                <w:szCs w:val="24"/>
              </w:rPr>
              <w:t>д</w:t>
            </w:r>
            <w:r w:rsidRPr="00E65941">
              <w:rPr>
                <w:bCs/>
                <w:color w:val="000000"/>
                <w:sz w:val="24"/>
                <w:szCs w:val="24"/>
              </w:rPr>
              <w:t>жетные исто</w:t>
            </w:r>
            <w:r w:rsidRPr="00E65941">
              <w:rPr>
                <w:bCs/>
                <w:color w:val="000000"/>
                <w:sz w:val="24"/>
                <w:szCs w:val="24"/>
              </w:rPr>
              <w:t>ч</w:t>
            </w:r>
            <w:r w:rsidRPr="00E65941">
              <w:rPr>
                <w:bCs/>
                <w:color w:val="000000"/>
                <w:sz w:val="24"/>
                <w:szCs w:val="24"/>
              </w:rPr>
              <w:t>ники</w:t>
            </w:r>
          </w:p>
        </w:tc>
        <w:tc>
          <w:tcPr>
            <w:tcW w:w="1136" w:type="dxa"/>
            <w:vMerge/>
            <w:vAlign w:val="center"/>
            <w:hideMark/>
          </w:tcPr>
          <w:p w:rsidR="00E65941" w:rsidRPr="00E65941" w:rsidRDefault="00E65941" w:rsidP="00E65941">
            <w:pPr>
              <w:rPr>
                <w:b/>
                <w:bCs/>
                <w:color w:val="000000"/>
                <w:sz w:val="24"/>
                <w:szCs w:val="24"/>
              </w:rPr>
            </w:pPr>
          </w:p>
        </w:tc>
        <w:tc>
          <w:tcPr>
            <w:tcW w:w="8494" w:type="dxa"/>
            <w:gridSpan w:val="12"/>
            <w:vMerge/>
            <w:vAlign w:val="center"/>
            <w:hideMark/>
          </w:tcPr>
          <w:p w:rsidR="00E65941" w:rsidRPr="00E65941" w:rsidRDefault="00E65941" w:rsidP="00E65941">
            <w:pPr>
              <w:rPr>
                <w:b/>
                <w:bCs/>
                <w:color w:val="000000"/>
                <w:sz w:val="24"/>
                <w:szCs w:val="24"/>
                <w:highlight w:val="green"/>
              </w:rPr>
            </w:pPr>
          </w:p>
        </w:tc>
      </w:tr>
      <w:tr w:rsidR="00E65941" w:rsidRPr="00E65941" w:rsidTr="00014484">
        <w:trPr>
          <w:gridAfter w:val="16"/>
          <w:wAfter w:w="4109" w:type="dxa"/>
          <w:trHeight w:val="624"/>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2.5.1.</w:t>
            </w:r>
          </w:p>
        </w:tc>
        <w:tc>
          <w:tcPr>
            <w:tcW w:w="1972"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Применение бюджетных мер принуждения за совершение бюджетного н</w:t>
            </w:r>
            <w:r w:rsidRPr="00E65941">
              <w:rPr>
                <w:color w:val="000000"/>
                <w:sz w:val="24"/>
                <w:szCs w:val="24"/>
              </w:rPr>
              <w:t>а</w:t>
            </w:r>
            <w:r w:rsidRPr="00E65941">
              <w:rPr>
                <w:color w:val="000000"/>
                <w:sz w:val="24"/>
                <w:szCs w:val="24"/>
              </w:rPr>
              <w:t>рушения</w:t>
            </w: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46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133,6</w:t>
            </w:r>
          </w:p>
        </w:tc>
        <w:tc>
          <w:tcPr>
            <w:tcW w:w="1461" w:type="dxa"/>
            <w:gridSpan w:val="3"/>
            <w:shd w:val="clear" w:color="auto" w:fill="auto"/>
            <w:vAlign w:val="center"/>
          </w:tcPr>
          <w:p w:rsidR="00E65941" w:rsidRPr="00E65941" w:rsidRDefault="00E65941" w:rsidP="00E65941">
            <w:pPr>
              <w:jc w:val="center"/>
              <w:rPr>
                <w:color w:val="000000"/>
                <w:sz w:val="24"/>
                <w:szCs w:val="24"/>
              </w:rPr>
            </w:pPr>
          </w:p>
        </w:tc>
        <w:tc>
          <w:tcPr>
            <w:tcW w:w="607" w:type="dxa"/>
            <w:shd w:val="clear" w:color="auto" w:fill="auto"/>
            <w:vAlign w:val="center"/>
          </w:tcPr>
          <w:p w:rsidR="00E65941" w:rsidRPr="00E65941" w:rsidRDefault="00E65941" w:rsidP="00E65941">
            <w:pPr>
              <w:jc w:val="center"/>
              <w:rPr>
                <w:color w:val="000000"/>
                <w:sz w:val="24"/>
                <w:szCs w:val="24"/>
              </w:rPr>
            </w:pPr>
            <w:r w:rsidRPr="00E65941">
              <w:rPr>
                <w:color w:val="000000"/>
                <w:sz w:val="24"/>
                <w:szCs w:val="24"/>
              </w:rPr>
              <w:t>133,6</w:t>
            </w:r>
          </w:p>
        </w:tc>
        <w:tc>
          <w:tcPr>
            <w:tcW w:w="1134" w:type="dxa"/>
            <w:shd w:val="clear" w:color="auto" w:fill="auto"/>
            <w:vAlign w:val="center"/>
          </w:tcPr>
          <w:p w:rsidR="00E65941" w:rsidRPr="00E65941" w:rsidRDefault="00E65941" w:rsidP="00E65941">
            <w:pPr>
              <w:jc w:val="center"/>
              <w:rPr>
                <w:color w:val="000000"/>
                <w:sz w:val="24"/>
                <w:szCs w:val="24"/>
                <w:highlight w:val="green"/>
              </w:rPr>
            </w:pPr>
          </w:p>
        </w:tc>
        <w:tc>
          <w:tcPr>
            <w:tcW w:w="2642" w:type="dxa"/>
            <w:gridSpan w:val="5"/>
            <w:shd w:val="clear" w:color="auto" w:fill="auto"/>
            <w:vAlign w:val="center"/>
          </w:tcPr>
          <w:p w:rsidR="00E65941" w:rsidRPr="00E65941" w:rsidRDefault="00E65941" w:rsidP="00E65941">
            <w:pPr>
              <w:jc w:val="center"/>
              <w:rPr>
                <w:color w:val="000000"/>
                <w:sz w:val="24"/>
                <w:szCs w:val="24"/>
                <w:highlight w:val="green"/>
              </w:rPr>
            </w:pPr>
          </w:p>
        </w:tc>
        <w:tc>
          <w:tcPr>
            <w:tcW w:w="1462" w:type="dxa"/>
            <w:gridSpan w:val="3"/>
            <w:shd w:val="clear" w:color="auto" w:fill="auto"/>
            <w:vAlign w:val="center"/>
          </w:tcPr>
          <w:p w:rsidR="00E65941" w:rsidRPr="00E65941" w:rsidRDefault="00E65941" w:rsidP="00E65941">
            <w:pPr>
              <w:jc w:val="center"/>
              <w:rPr>
                <w:color w:val="000000"/>
                <w:sz w:val="24"/>
                <w:szCs w:val="24"/>
                <w:highlight w:val="green"/>
              </w:rPr>
            </w:pPr>
          </w:p>
        </w:tc>
        <w:tc>
          <w:tcPr>
            <w:tcW w:w="236" w:type="dxa"/>
            <w:gridSpan w:val="2"/>
            <w:shd w:val="clear" w:color="auto" w:fill="auto"/>
            <w:vAlign w:val="center"/>
          </w:tcPr>
          <w:p w:rsidR="00E65941" w:rsidRPr="00E65941" w:rsidRDefault="00E65941" w:rsidP="00E65941">
            <w:pPr>
              <w:jc w:val="center"/>
              <w:rPr>
                <w:color w:val="000000"/>
                <w:sz w:val="24"/>
                <w:szCs w:val="24"/>
                <w:highlight w:val="green"/>
              </w:rPr>
            </w:pPr>
          </w:p>
        </w:tc>
      </w:tr>
      <w:tr w:rsidR="00E65941" w:rsidRPr="00E65941" w:rsidTr="00014484">
        <w:trPr>
          <w:gridAfter w:val="20"/>
          <w:wAfter w:w="4617" w:type="dxa"/>
          <w:trHeight w:val="312"/>
        </w:trPr>
        <w:tc>
          <w:tcPr>
            <w:tcW w:w="1005" w:type="dxa"/>
            <w:gridSpan w:val="2"/>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2.6.</w:t>
            </w:r>
          </w:p>
        </w:tc>
        <w:tc>
          <w:tcPr>
            <w:tcW w:w="1972" w:type="dxa"/>
            <w:gridSpan w:val="3"/>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Повышение ф</w:t>
            </w:r>
            <w:r w:rsidRPr="00E65941">
              <w:rPr>
                <w:bCs/>
                <w:color w:val="000000"/>
                <w:sz w:val="24"/>
                <w:szCs w:val="24"/>
              </w:rPr>
              <w:t>и</w:t>
            </w:r>
            <w:r w:rsidRPr="00E65941">
              <w:rPr>
                <w:bCs/>
                <w:color w:val="000000"/>
                <w:sz w:val="24"/>
                <w:szCs w:val="24"/>
              </w:rPr>
              <w:t>нансовой гр</w:t>
            </w:r>
            <w:r w:rsidRPr="00E65941">
              <w:rPr>
                <w:bCs/>
                <w:color w:val="000000"/>
                <w:sz w:val="24"/>
                <w:szCs w:val="24"/>
              </w:rPr>
              <w:t>а</w:t>
            </w:r>
            <w:r w:rsidRPr="00E65941">
              <w:rPr>
                <w:bCs/>
                <w:color w:val="000000"/>
                <w:sz w:val="24"/>
                <w:szCs w:val="24"/>
              </w:rPr>
              <w:t>мотности нас</w:t>
            </w:r>
            <w:r w:rsidRPr="00E65941">
              <w:rPr>
                <w:bCs/>
                <w:color w:val="000000"/>
                <w:sz w:val="24"/>
                <w:szCs w:val="24"/>
              </w:rPr>
              <w:t>е</w:t>
            </w:r>
            <w:r w:rsidRPr="00E65941">
              <w:rPr>
                <w:bCs/>
                <w:color w:val="000000"/>
                <w:sz w:val="24"/>
                <w:szCs w:val="24"/>
              </w:rPr>
              <w:t>ления вНижн</w:t>
            </w:r>
            <w:r w:rsidRPr="00E65941">
              <w:rPr>
                <w:bCs/>
                <w:color w:val="000000"/>
                <w:sz w:val="24"/>
                <w:szCs w:val="24"/>
              </w:rPr>
              <w:t>е</w:t>
            </w:r>
            <w:r w:rsidRPr="00E65941">
              <w:rPr>
                <w:bCs/>
                <w:color w:val="000000"/>
                <w:sz w:val="24"/>
                <w:szCs w:val="24"/>
              </w:rPr>
              <w:t>вартовском ра</w:t>
            </w:r>
            <w:r w:rsidRPr="00E65941">
              <w:rPr>
                <w:bCs/>
                <w:color w:val="000000"/>
                <w:sz w:val="24"/>
                <w:szCs w:val="24"/>
              </w:rPr>
              <w:t>й</w:t>
            </w:r>
            <w:r w:rsidRPr="00E65941">
              <w:rPr>
                <w:bCs/>
                <w:color w:val="000000"/>
                <w:sz w:val="24"/>
                <w:szCs w:val="24"/>
              </w:rPr>
              <w:t>оне</w:t>
            </w:r>
          </w:p>
        </w:tc>
        <w:tc>
          <w:tcPr>
            <w:tcW w:w="1134" w:type="dxa"/>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депа</w:t>
            </w:r>
            <w:r w:rsidRPr="00E65941">
              <w:rPr>
                <w:color w:val="000000"/>
                <w:sz w:val="24"/>
                <w:szCs w:val="24"/>
              </w:rPr>
              <w:t>р</w:t>
            </w:r>
            <w:r w:rsidRPr="00E65941">
              <w:rPr>
                <w:color w:val="000000"/>
                <w:sz w:val="24"/>
                <w:szCs w:val="24"/>
              </w:rPr>
              <w:t>тамент фина</w:t>
            </w:r>
            <w:r w:rsidRPr="00E65941">
              <w:rPr>
                <w:color w:val="000000"/>
                <w:sz w:val="24"/>
                <w:szCs w:val="24"/>
              </w:rPr>
              <w:t>н</w:t>
            </w:r>
            <w:r w:rsidRPr="00E65941">
              <w:rPr>
                <w:color w:val="000000"/>
                <w:sz w:val="24"/>
                <w:szCs w:val="24"/>
              </w:rPr>
              <w:t>сов а</w:t>
            </w:r>
            <w:r w:rsidRPr="00E65941">
              <w:rPr>
                <w:color w:val="000000"/>
                <w:sz w:val="24"/>
                <w:szCs w:val="24"/>
              </w:rPr>
              <w:t>д</w:t>
            </w:r>
            <w:r w:rsidRPr="00E65941">
              <w:rPr>
                <w:color w:val="000000"/>
                <w:sz w:val="24"/>
                <w:szCs w:val="24"/>
              </w:rPr>
              <w:t>минис</w:t>
            </w:r>
            <w:r w:rsidRPr="00E65941">
              <w:rPr>
                <w:color w:val="000000"/>
                <w:sz w:val="24"/>
                <w:szCs w:val="24"/>
              </w:rPr>
              <w:t>т</w:t>
            </w:r>
            <w:r w:rsidRPr="00E65941">
              <w:rPr>
                <w:color w:val="000000"/>
                <w:sz w:val="24"/>
                <w:szCs w:val="24"/>
              </w:rPr>
              <w:t>рации района</w:t>
            </w: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всего</w:t>
            </w:r>
          </w:p>
        </w:tc>
        <w:tc>
          <w:tcPr>
            <w:tcW w:w="1136" w:type="dxa"/>
            <w:vMerge w:val="restart"/>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неп</w:t>
            </w:r>
            <w:r w:rsidRPr="00E65941">
              <w:rPr>
                <w:bCs/>
                <w:color w:val="000000"/>
                <w:sz w:val="24"/>
                <w:szCs w:val="24"/>
              </w:rPr>
              <w:t>о</w:t>
            </w:r>
            <w:r w:rsidRPr="00E65941">
              <w:rPr>
                <w:bCs/>
                <w:color w:val="000000"/>
                <w:sz w:val="24"/>
                <w:szCs w:val="24"/>
              </w:rPr>
              <w:t>средс</w:t>
            </w:r>
            <w:r w:rsidRPr="00E65941">
              <w:rPr>
                <w:bCs/>
                <w:color w:val="000000"/>
                <w:sz w:val="24"/>
                <w:szCs w:val="24"/>
              </w:rPr>
              <w:t>т</w:t>
            </w:r>
            <w:r w:rsidRPr="00E65941">
              <w:rPr>
                <w:bCs/>
                <w:color w:val="000000"/>
                <w:sz w:val="24"/>
                <w:szCs w:val="24"/>
              </w:rPr>
              <w:t>венные резул</w:t>
            </w:r>
            <w:r w:rsidRPr="00E65941">
              <w:rPr>
                <w:bCs/>
                <w:color w:val="000000"/>
                <w:sz w:val="24"/>
                <w:szCs w:val="24"/>
              </w:rPr>
              <w:t>ь</w:t>
            </w:r>
            <w:r w:rsidRPr="00E65941">
              <w:rPr>
                <w:bCs/>
                <w:color w:val="000000"/>
                <w:sz w:val="24"/>
                <w:szCs w:val="24"/>
              </w:rPr>
              <w:t>таты: пункты 16, 17.</w:t>
            </w:r>
          </w:p>
        </w:tc>
        <w:tc>
          <w:tcPr>
            <w:tcW w:w="8494" w:type="dxa"/>
            <w:gridSpan w:val="12"/>
            <w:vMerge w:val="restart"/>
            <w:shd w:val="clear" w:color="auto" w:fill="auto"/>
            <w:vAlign w:val="center"/>
            <w:hideMark/>
          </w:tcPr>
          <w:p w:rsidR="00E65941" w:rsidRPr="00E65941" w:rsidRDefault="00E65941" w:rsidP="00E65941">
            <w:pPr>
              <w:rPr>
                <w:bCs/>
                <w:color w:val="000000"/>
                <w:sz w:val="24"/>
                <w:szCs w:val="24"/>
              </w:rPr>
            </w:pPr>
            <w:r w:rsidRPr="00E65941">
              <w:rPr>
                <w:bCs/>
                <w:color w:val="000000"/>
              </w:rPr>
              <w:t>за счет финансирования основной деятельности ответственного и</w:t>
            </w:r>
            <w:r w:rsidRPr="00E65941">
              <w:rPr>
                <w:bCs/>
                <w:color w:val="000000"/>
              </w:rPr>
              <w:t>с</w:t>
            </w:r>
            <w:r w:rsidRPr="00E65941">
              <w:rPr>
                <w:bCs/>
                <w:color w:val="000000"/>
              </w:rPr>
              <w:t>полнителя муниципальной программы</w:t>
            </w:r>
          </w:p>
        </w:tc>
      </w:tr>
      <w:tr w:rsidR="00E65941" w:rsidRPr="00E65941" w:rsidTr="00014484">
        <w:trPr>
          <w:gridAfter w:val="20"/>
          <w:wAfter w:w="4617" w:type="dxa"/>
          <w:trHeight w:val="624"/>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фед</w:t>
            </w:r>
            <w:r w:rsidRPr="00E65941">
              <w:rPr>
                <w:bCs/>
                <w:color w:val="000000"/>
                <w:sz w:val="24"/>
                <w:szCs w:val="24"/>
              </w:rPr>
              <w:t>е</w:t>
            </w:r>
            <w:r w:rsidRPr="00E65941">
              <w:rPr>
                <w:bCs/>
                <w:color w:val="000000"/>
                <w:sz w:val="24"/>
                <w:szCs w:val="24"/>
              </w:rPr>
              <w:t>рал</w:t>
            </w:r>
            <w:r w:rsidRPr="00E65941">
              <w:rPr>
                <w:bCs/>
                <w:color w:val="000000"/>
                <w:sz w:val="24"/>
                <w:szCs w:val="24"/>
              </w:rPr>
              <w:t>ь</w:t>
            </w:r>
            <w:r w:rsidRPr="00E65941">
              <w:rPr>
                <w:bCs/>
                <w:color w:val="000000"/>
                <w:sz w:val="24"/>
                <w:szCs w:val="24"/>
              </w:rPr>
              <w:t>ный бю</w:t>
            </w:r>
            <w:r w:rsidRPr="00E65941">
              <w:rPr>
                <w:bCs/>
                <w:color w:val="000000"/>
                <w:sz w:val="24"/>
                <w:szCs w:val="24"/>
              </w:rPr>
              <w:t>д</w:t>
            </w:r>
            <w:r w:rsidRPr="00E65941">
              <w:rPr>
                <w:bCs/>
                <w:color w:val="000000"/>
                <w:sz w:val="24"/>
                <w:szCs w:val="24"/>
              </w:rPr>
              <w:t>жет</w:t>
            </w:r>
          </w:p>
        </w:tc>
        <w:tc>
          <w:tcPr>
            <w:tcW w:w="1136" w:type="dxa"/>
            <w:vMerge/>
            <w:vAlign w:val="center"/>
            <w:hideMark/>
          </w:tcPr>
          <w:p w:rsidR="00E65941" w:rsidRPr="00E65941" w:rsidRDefault="00E65941" w:rsidP="00E65941">
            <w:pPr>
              <w:rPr>
                <w:bCs/>
                <w:color w:val="000000"/>
                <w:sz w:val="24"/>
                <w:szCs w:val="24"/>
              </w:rPr>
            </w:pPr>
          </w:p>
        </w:tc>
        <w:tc>
          <w:tcPr>
            <w:tcW w:w="8494" w:type="dxa"/>
            <w:gridSpan w:val="12"/>
            <w:vMerge/>
            <w:vAlign w:val="center"/>
            <w:hideMark/>
          </w:tcPr>
          <w:p w:rsidR="00E65941" w:rsidRPr="00E65941" w:rsidRDefault="00E65941" w:rsidP="00E65941">
            <w:pPr>
              <w:rPr>
                <w:bCs/>
                <w:color w:val="000000"/>
                <w:sz w:val="24"/>
                <w:szCs w:val="24"/>
              </w:rPr>
            </w:pPr>
          </w:p>
        </w:tc>
      </w:tr>
      <w:tr w:rsidR="00E65941" w:rsidRPr="00E65941" w:rsidTr="00014484">
        <w:trPr>
          <w:gridAfter w:val="20"/>
          <w:wAfter w:w="4617" w:type="dxa"/>
          <w:trHeight w:val="936"/>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авт</w:t>
            </w:r>
            <w:r w:rsidRPr="00E65941">
              <w:rPr>
                <w:bCs/>
                <w:color w:val="000000"/>
                <w:sz w:val="24"/>
                <w:szCs w:val="24"/>
              </w:rPr>
              <w:t>о</w:t>
            </w:r>
            <w:r w:rsidRPr="00E65941">
              <w:rPr>
                <w:bCs/>
                <w:color w:val="000000"/>
                <w:sz w:val="24"/>
                <w:szCs w:val="24"/>
              </w:rPr>
              <w:t>номн</w:t>
            </w:r>
            <w:r w:rsidRPr="00E65941">
              <w:rPr>
                <w:bCs/>
                <w:color w:val="000000"/>
                <w:sz w:val="24"/>
                <w:szCs w:val="24"/>
              </w:rPr>
              <w:t>о</w:t>
            </w:r>
            <w:r w:rsidRPr="00E65941">
              <w:rPr>
                <w:bCs/>
                <w:color w:val="000000"/>
                <w:sz w:val="24"/>
                <w:szCs w:val="24"/>
              </w:rPr>
              <w:t>го о</w:t>
            </w:r>
            <w:r w:rsidRPr="00E65941">
              <w:rPr>
                <w:bCs/>
                <w:color w:val="000000"/>
                <w:sz w:val="24"/>
                <w:szCs w:val="24"/>
              </w:rPr>
              <w:t>к</w:t>
            </w:r>
            <w:r w:rsidRPr="00E65941">
              <w:rPr>
                <w:bCs/>
                <w:color w:val="000000"/>
                <w:sz w:val="24"/>
                <w:szCs w:val="24"/>
              </w:rPr>
              <w:t>руга</w:t>
            </w:r>
          </w:p>
        </w:tc>
        <w:tc>
          <w:tcPr>
            <w:tcW w:w="1136" w:type="dxa"/>
            <w:vMerge/>
            <w:vAlign w:val="center"/>
            <w:hideMark/>
          </w:tcPr>
          <w:p w:rsidR="00E65941" w:rsidRPr="00E65941" w:rsidRDefault="00E65941" w:rsidP="00E65941">
            <w:pPr>
              <w:rPr>
                <w:bCs/>
                <w:color w:val="000000"/>
                <w:sz w:val="24"/>
                <w:szCs w:val="24"/>
              </w:rPr>
            </w:pPr>
          </w:p>
        </w:tc>
        <w:tc>
          <w:tcPr>
            <w:tcW w:w="8494" w:type="dxa"/>
            <w:gridSpan w:val="12"/>
            <w:vMerge/>
            <w:vAlign w:val="center"/>
            <w:hideMark/>
          </w:tcPr>
          <w:p w:rsidR="00E65941" w:rsidRPr="00E65941" w:rsidRDefault="00E65941" w:rsidP="00E65941">
            <w:pPr>
              <w:rPr>
                <w:bCs/>
                <w:color w:val="000000"/>
                <w:sz w:val="24"/>
                <w:szCs w:val="24"/>
              </w:rPr>
            </w:pPr>
          </w:p>
        </w:tc>
      </w:tr>
      <w:tr w:rsidR="00E65941" w:rsidRPr="00E65941" w:rsidTr="00014484">
        <w:trPr>
          <w:gridAfter w:val="20"/>
          <w:wAfter w:w="4617" w:type="dxa"/>
          <w:trHeight w:val="312"/>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района</w:t>
            </w:r>
          </w:p>
        </w:tc>
        <w:tc>
          <w:tcPr>
            <w:tcW w:w="1136" w:type="dxa"/>
            <w:vMerge/>
            <w:vAlign w:val="center"/>
            <w:hideMark/>
          </w:tcPr>
          <w:p w:rsidR="00E65941" w:rsidRPr="00E65941" w:rsidRDefault="00E65941" w:rsidP="00E65941">
            <w:pPr>
              <w:rPr>
                <w:bCs/>
                <w:color w:val="000000"/>
                <w:sz w:val="24"/>
                <w:szCs w:val="24"/>
              </w:rPr>
            </w:pPr>
          </w:p>
        </w:tc>
        <w:tc>
          <w:tcPr>
            <w:tcW w:w="8494" w:type="dxa"/>
            <w:gridSpan w:val="12"/>
            <w:vMerge/>
            <w:vAlign w:val="center"/>
            <w:hideMark/>
          </w:tcPr>
          <w:p w:rsidR="00E65941" w:rsidRPr="00E65941" w:rsidRDefault="00E65941" w:rsidP="00E65941">
            <w:pPr>
              <w:rPr>
                <w:bCs/>
                <w:color w:val="000000"/>
                <w:sz w:val="24"/>
                <w:szCs w:val="24"/>
              </w:rPr>
            </w:pPr>
          </w:p>
        </w:tc>
      </w:tr>
      <w:tr w:rsidR="00E65941" w:rsidRPr="00E65941" w:rsidTr="00014484">
        <w:trPr>
          <w:gridAfter w:val="20"/>
          <w:wAfter w:w="4617" w:type="dxa"/>
          <w:trHeight w:val="1872"/>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в том числе бе</w:t>
            </w:r>
            <w:r w:rsidRPr="00E65941">
              <w:rPr>
                <w:bCs/>
                <w:color w:val="000000"/>
                <w:sz w:val="24"/>
                <w:szCs w:val="24"/>
              </w:rPr>
              <w:t>з</w:t>
            </w:r>
            <w:r w:rsidRPr="00E65941">
              <w:rPr>
                <w:bCs/>
                <w:color w:val="000000"/>
                <w:sz w:val="24"/>
                <w:szCs w:val="24"/>
              </w:rPr>
              <w:t>во</w:t>
            </w:r>
            <w:r w:rsidRPr="00E65941">
              <w:rPr>
                <w:bCs/>
                <w:color w:val="000000"/>
                <w:sz w:val="24"/>
                <w:szCs w:val="24"/>
              </w:rPr>
              <w:t>з</w:t>
            </w:r>
            <w:r w:rsidRPr="00E65941">
              <w:rPr>
                <w:bCs/>
                <w:color w:val="000000"/>
                <w:sz w:val="24"/>
                <w:szCs w:val="24"/>
              </w:rPr>
              <w:t>мез</w:t>
            </w:r>
            <w:r w:rsidRPr="00E65941">
              <w:rPr>
                <w:bCs/>
                <w:color w:val="000000"/>
                <w:sz w:val="24"/>
                <w:szCs w:val="24"/>
              </w:rPr>
              <w:t>д</w:t>
            </w:r>
            <w:r w:rsidRPr="00E65941">
              <w:rPr>
                <w:bCs/>
                <w:color w:val="000000"/>
                <w:sz w:val="24"/>
                <w:szCs w:val="24"/>
              </w:rPr>
              <w:t>ные пост</w:t>
            </w:r>
            <w:r w:rsidRPr="00E65941">
              <w:rPr>
                <w:bCs/>
                <w:color w:val="000000"/>
                <w:sz w:val="24"/>
                <w:szCs w:val="24"/>
              </w:rPr>
              <w:t>у</w:t>
            </w:r>
            <w:r w:rsidRPr="00E65941">
              <w:rPr>
                <w:bCs/>
                <w:color w:val="000000"/>
                <w:sz w:val="24"/>
                <w:szCs w:val="24"/>
              </w:rPr>
              <w:t xml:space="preserve">пления </w:t>
            </w:r>
            <w:r w:rsidRPr="00E65941">
              <w:rPr>
                <w:bCs/>
                <w:color w:val="000000"/>
                <w:sz w:val="24"/>
                <w:szCs w:val="24"/>
              </w:rPr>
              <w:lastRenderedPageBreak/>
              <w:t>физ</w:t>
            </w:r>
            <w:r w:rsidRPr="00E65941">
              <w:rPr>
                <w:bCs/>
                <w:color w:val="000000"/>
                <w:sz w:val="24"/>
                <w:szCs w:val="24"/>
              </w:rPr>
              <w:t>и</w:t>
            </w:r>
            <w:r w:rsidRPr="00E65941">
              <w:rPr>
                <w:bCs/>
                <w:color w:val="000000"/>
                <w:sz w:val="24"/>
                <w:szCs w:val="24"/>
              </w:rPr>
              <w:t>ческих и юр</w:t>
            </w:r>
            <w:r w:rsidRPr="00E65941">
              <w:rPr>
                <w:bCs/>
                <w:color w:val="000000"/>
                <w:sz w:val="24"/>
                <w:szCs w:val="24"/>
              </w:rPr>
              <w:t>и</w:t>
            </w:r>
            <w:r w:rsidRPr="00E65941">
              <w:rPr>
                <w:bCs/>
                <w:color w:val="000000"/>
                <w:sz w:val="24"/>
                <w:szCs w:val="24"/>
              </w:rPr>
              <w:t>дич</w:t>
            </w:r>
            <w:r w:rsidRPr="00E65941">
              <w:rPr>
                <w:bCs/>
                <w:color w:val="000000"/>
                <w:sz w:val="24"/>
                <w:szCs w:val="24"/>
              </w:rPr>
              <w:t>е</w:t>
            </w:r>
            <w:r w:rsidRPr="00E65941">
              <w:rPr>
                <w:bCs/>
                <w:color w:val="000000"/>
                <w:sz w:val="24"/>
                <w:szCs w:val="24"/>
              </w:rPr>
              <w:t>ских лиц</w:t>
            </w:r>
          </w:p>
        </w:tc>
        <w:tc>
          <w:tcPr>
            <w:tcW w:w="1136" w:type="dxa"/>
            <w:vMerge/>
            <w:vAlign w:val="center"/>
            <w:hideMark/>
          </w:tcPr>
          <w:p w:rsidR="00E65941" w:rsidRPr="00E65941" w:rsidRDefault="00E65941" w:rsidP="00E65941">
            <w:pPr>
              <w:rPr>
                <w:bCs/>
                <w:color w:val="000000"/>
                <w:sz w:val="24"/>
                <w:szCs w:val="24"/>
              </w:rPr>
            </w:pPr>
          </w:p>
        </w:tc>
        <w:tc>
          <w:tcPr>
            <w:tcW w:w="8494" w:type="dxa"/>
            <w:gridSpan w:val="12"/>
            <w:vMerge/>
            <w:vAlign w:val="center"/>
            <w:hideMark/>
          </w:tcPr>
          <w:p w:rsidR="00E65941" w:rsidRPr="00E65941" w:rsidRDefault="00E65941" w:rsidP="00E65941">
            <w:pPr>
              <w:rPr>
                <w:bCs/>
                <w:color w:val="000000"/>
                <w:sz w:val="24"/>
                <w:szCs w:val="24"/>
              </w:rPr>
            </w:pPr>
          </w:p>
        </w:tc>
      </w:tr>
      <w:tr w:rsidR="00E65941" w:rsidRPr="00E65941" w:rsidTr="00014484">
        <w:trPr>
          <w:gridAfter w:val="20"/>
          <w:wAfter w:w="4617" w:type="dxa"/>
          <w:trHeight w:val="624"/>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бю</w:t>
            </w:r>
            <w:r w:rsidRPr="00E65941">
              <w:rPr>
                <w:bCs/>
                <w:color w:val="000000"/>
                <w:sz w:val="24"/>
                <w:szCs w:val="24"/>
              </w:rPr>
              <w:t>д</w:t>
            </w:r>
            <w:r w:rsidRPr="00E65941">
              <w:rPr>
                <w:bCs/>
                <w:color w:val="000000"/>
                <w:sz w:val="24"/>
                <w:szCs w:val="24"/>
              </w:rPr>
              <w:t>жет пос</w:t>
            </w:r>
            <w:r w:rsidRPr="00E65941">
              <w:rPr>
                <w:bCs/>
                <w:color w:val="000000"/>
                <w:sz w:val="24"/>
                <w:szCs w:val="24"/>
              </w:rPr>
              <w:t>е</w:t>
            </w:r>
            <w:r w:rsidRPr="00E65941">
              <w:rPr>
                <w:bCs/>
                <w:color w:val="000000"/>
                <w:sz w:val="24"/>
                <w:szCs w:val="24"/>
              </w:rPr>
              <w:t>лений</w:t>
            </w:r>
          </w:p>
        </w:tc>
        <w:tc>
          <w:tcPr>
            <w:tcW w:w="1136" w:type="dxa"/>
            <w:vMerge/>
            <w:vAlign w:val="center"/>
            <w:hideMark/>
          </w:tcPr>
          <w:p w:rsidR="00E65941" w:rsidRPr="00E65941" w:rsidRDefault="00E65941" w:rsidP="00E65941">
            <w:pPr>
              <w:rPr>
                <w:bCs/>
                <w:color w:val="000000"/>
                <w:sz w:val="24"/>
                <w:szCs w:val="24"/>
              </w:rPr>
            </w:pPr>
          </w:p>
        </w:tc>
        <w:tc>
          <w:tcPr>
            <w:tcW w:w="8494" w:type="dxa"/>
            <w:gridSpan w:val="12"/>
            <w:vMerge/>
            <w:vAlign w:val="center"/>
            <w:hideMark/>
          </w:tcPr>
          <w:p w:rsidR="00E65941" w:rsidRPr="00E65941" w:rsidRDefault="00E65941" w:rsidP="00E65941">
            <w:pPr>
              <w:rPr>
                <w:bCs/>
                <w:color w:val="000000"/>
                <w:sz w:val="24"/>
                <w:szCs w:val="24"/>
              </w:rPr>
            </w:pPr>
          </w:p>
        </w:tc>
      </w:tr>
      <w:tr w:rsidR="00E65941" w:rsidRPr="00E65941" w:rsidTr="00014484">
        <w:trPr>
          <w:gridAfter w:val="20"/>
          <w:wAfter w:w="4617" w:type="dxa"/>
          <w:trHeight w:val="936"/>
        </w:trPr>
        <w:tc>
          <w:tcPr>
            <w:tcW w:w="1005" w:type="dxa"/>
            <w:gridSpan w:val="2"/>
            <w:vMerge/>
            <w:vAlign w:val="center"/>
            <w:hideMark/>
          </w:tcPr>
          <w:p w:rsidR="00E65941" w:rsidRPr="00E65941" w:rsidRDefault="00E65941" w:rsidP="00E65941">
            <w:pPr>
              <w:rPr>
                <w:bCs/>
                <w:color w:val="000000"/>
                <w:sz w:val="24"/>
                <w:szCs w:val="24"/>
              </w:rPr>
            </w:pPr>
          </w:p>
        </w:tc>
        <w:tc>
          <w:tcPr>
            <w:tcW w:w="1972" w:type="dxa"/>
            <w:gridSpan w:val="3"/>
            <w:vMerge/>
            <w:vAlign w:val="center"/>
            <w:hideMark/>
          </w:tcPr>
          <w:p w:rsidR="00E65941" w:rsidRPr="00E65941" w:rsidRDefault="00E65941" w:rsidP="00E65941">
            <w:pPr>
              <w:rPr>
                <w:bCs/>
                <w:color w:val="000000"/>
                <w:sz w:val="24"/>
                <w:szCs w:val="24"/>
              </w:rPr>
            </w:pP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bCs/>
                <w:color w:val="000000"/>
                <w:sz w:val="24"/>
                <w:szCs w:val="24"/>
              </w:rPr>
            </w:pPr>
            <w:r w:rsidRPr="00E65941">
              <w:rPr>
                <w:bCs/>
                <w:color w:val="000000"/>
                <w:sz w:val="24"/>
                <w:szCs w:val="24"/>
              </w:rPr>
              <w:t>иные вн</w:t>
            </w:r>
            <w:r w:rsidRPr="00E65941">
              <w:rPr>
                <w:bCs/>
                <w:color w:val="000000"/>
                <w:sz w:val="24"/>
                <w:szCs w:val="24"/>
              </w:rPr>
              <w:t>е</w:t>
            </w:r>
            <w:r w:rsidRPr="00E65941">
              <w:rPr>
                <w:bCs/>
                <w:color w:val="000000"/>
                <w:sz w:val="24"/>
                <w:szCs w:val="24"/>
              </w:rPr>
              <w:t>бю</w:t>
            </w:r>
            <w:r w:rsidRPr="00E65941">
              <w:rPr>
                <w:bCs/>
                <w:color w:val="000000"/>
                <w:sz w:val="24"/>
                <w:szCs w:val="24"/>
              </w:rPr>
              <w:t>д</w:t>
            </w:r>
            <w:r w:rsidRPr="00E65941">
              <w:rPr>
                <w:bCs/>
                <w:color w:val="000000"/>
                <w:sz w:val="24"/>
                <w:szCs w:val="24"/>
              </w:rPr>
              <w:t>жетные исто</w:t>
            </w:r>
            <w:r w:rsidRPr="00E65941">
              <w:rPr>
                <w:bCs/>
                <w:color w:val="000000"/>
                <w:sz w:val="24"/>
                <w:szCs w:val="24"/>
              </w:rPr>
              <w:t>ч</w:t>
            </w:r>
            <w:r w:rsidRPr="00E65941">
              <w:rPr>
                <w:bCs/>
                <w:color w:val="000000"/>
                <w:sz w:val="24"/>
                <w:szCs w:val="24"/>
              </w:rPr>
              <w:t>ники</w:t>
            </w:r>
          </w:p>
        </w:tc>
        <w:tc>
          <w:tcPr>
            <w:tcW w:w="1136" w:type="dxa"/>
            <w:vMerge/>
            <w:vAlign w:val="center"/>
            <w:hideMark/>
          </w:tcPr>
          <w:p w:rsidR="00E65941" w:rsidRPr="00E65941" w:rsidRDefault="00E65941" w:rsidP="00E65941">
            <w:pPr>
              <w:rPr>
                <w:bCs/>
                <w:color w:val="000000"/>
                <w:sz w:val="24"/>
                <w:szCs w:val="24"/>
              </w:rPr>
            </w:pPr>
          </w:p>
        </w:tc>
        <w:tc>
          <w:tcPr>
            <w:tcW w:w="8494" w:type="dxa"/>
            <w:gridSpan w:val="12"/>
            <w:vMerge/>
            <w:vAlign w:val="center"/>
            <w:hideMark/>
          </w:tcPr>
          <w:p w:rsidR="00E65941" w:rsidRPr="00E65941" w:rsidRDefault="00E65941" w:rsidP="00E65941">
            <w:pPr>
              <w:rPr>
                <w:bCs/>
                <w:color w:val="000000"/>
                <w:sz w:val="24"/>
                <w:szCs w:val="24"/>
              </w:rPr>
            </w:pPr>
          </w:p>
        </w:tc>
      </w:tr>
      <w:tr w:rsidR="00E65941" w:rsidRPr="00E65941" w:rsidTr="00014484">
        <w:trPr>
          <w:gridAfter w:val="19"/>
          <w:wAfter w:w="4607" w:type="dxa"/>
          <w:trHeight w:val="3120"/>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2.6.1.</w:t>
            </w:r>
          </w:p>
        </w:tc>
        <w:tc>
          <w:tcPr>
            <w:tcW w:w="1972"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Обеспечение о</w:t>
            </w:r>
            <w:r w:rsidRPr="00E65941">
              <w:rPr>
                <w:color w:val="000000"/>
                <w:sz w:val="24"/>
                <w:szCs w:val="24"/>
              </w:rPr>
              <w:t>т</w:t>
            </w:r>
            <w:r w:rsidRPr="00E65941">
              <w:rPr>
                <w:color w:val="000000"/>
                <w:sz w:val="24"/>
                <w:szCs w:val="24"/>
              </w:rPr>
              <w:t>крытости и до</w:t>
            </w:r>
            <w:r w:rsidRPr="00E65941">
              <w:rPr>
                <w:color w:val="000000"/>
                <w:sz w:val="24"/>
                <w:szCs w:val="24"/>
              </w:rPr>
              <w:t>с</w:t>
            </w:r>
            <w:r w:rsidRPr="00E65941">
              <w:rPr>
                <w:color w:val="000000"/>
                <w:sz w:val="24"/>
                <w:szCs w:val="24"/>
              </w:rPr>
              <w:t>тупности для граждан и орг</w:t>
            </w:r>
            <w:r w:rsidRPr="00E65941">
              <w:rPr>
                <w:color w:val="000000"/>
                <w:sz w:val="24"/>
                <w:szCs w:val="24"/>
              </w:rPr>
              <w:t>а</w:t>
            </w:r>
            <w:r w:rsidRPr="00E65941">
              <w:rPr>
                <w:color w:val="000000"/>
                <w:sz w:val="24"/>
                <w:szCs w:val="24"/>
              </w:rPr>
              <w:t>низаций инфо</w:t>
            </w:r>
            <w:r w:rsidRPr="00E65941">
              <w:rPr>
                <w:color w:val="000000"/>
                <w:sz w:val="24"/>
                <w:szCs w:val="24"/>
              </w:rPr>
              <w:t>р</w:t>
            </w:r>
            <w:r w:rsidRPr="00E65941">
              <w:rPr>
                <w:color w:val="000000"/>
                <w:sz w:val="24"/>
                <w:szCs w:val="24"/>
              </w:rPr>
              <w:t>мации о бю</w:t>
            </w:r>
            <w:r w:rsidRPr="00E65941">
              <w:rPr>
                <w:color w:val="000000"/>
                <w:sz w:val="24"/>
                <w:szCs w:val="24"/>
              </w:rPr>
              <w:t>д</w:t>
            </w:r>
            <w:r w:rsidRPr="00E65941">
              <w:rPr>
                <w:color w:val="000000"/>
                <w:sz w:val="24"/>
                <w:szCs w:val="24"/>
              </w:rPr>
              <w:t>жетном проце</w:t>
            </w:r>
            <w:r w:rsidRPr="00E65941">
              <w:rPr>
                <w:color w:val="000000"/>
                <w:sz w:val="24"/>
                <w:szCs w:val="24"/>
              </w:rPr>
              <w:t>с</w:t>
            </w:r>
            <w:r w:rsidRPr="00E65941">
              <w:rPr>
                <w:color w:val="000000"/>
                <w:sz w:val="24"/>
                <w:szCs w:val="24"/>
              </w:rPr>
              <w:t>се района путем размещения на официальном веб-сайте адм</w:t>
            </w:r>
            <w:r w:rsidRPr="00E65941">
              <w:rPr>
                <w:color w:val="000000"/>
                <w:sz w:val="24"/>
                <w:szCs w:val="24"/>
              </w:rPr>
              <w:t>и</w:t>
            </w:r>
            <w:r w:rsidRPr="00E65941">
              <w:rPr>
                <w:color w:val="000000"/>
                <w:sz w:val="24"/>
                <w:szCs w:val="24"/>
              </w:rPr>
              <w:t>нистрации ра</w:t>
            </w:r>
            <w:r w:rsidRPr="00E65941">
              <w:rPr>
                <w:color w:val="000000"/>
                <w:sz w:val="24"/>
                <w:szCs w:val="24"/>
              </w:rPr>
              <w:t>й</w:t>
            </w:r>
            <w:r w:rsidRPr="00E65941">
              <w:rPr>
                <w:color w:val="000000"/>
                <w:sz w:val="24"/>
                <w:szCs w:val="24"/>
              </w:rPr>
              <w:t>она «Бюджета для граждан», организации публичных сл</w:t>
            </w:r>
            <w:r w:rsidRPr="00E65941">
              <w:rPr>
                <w:color w:val="000000"/>
                <w:sz w:val="24"/>
                <w:szCs w:val="24"/>
              </w:rPr>
              <w:t>у</w:t>
            </w:r>
            <w:r w:rsidRPr="00E65941">
              <w:rPr>
                <w:color w:val="000000"/>
                <w:sz w:val="24"/>
                <w:szCs w:val="24"/>
              </w:rPr>
              <w:t>шаний по прое</w:t>
            </w:r>
            <w:r w:rsidRPr="00E65941">
              <w:rPr>
                <w:color w:val="000000"/>
                <w:sz w:val="24"/>
                <w:szCs w:val="24"/>
              </w:rPr>
              <w:t>к</w:t>
            </w:r>
            <w:r w:rsidRPr="00E65941">
              <w:rPr>
                <w:color w:val="000000"/>
                <w:sz w:val="24"/>
                <w:szCs w:val="24"/>
              </w:rPr>
              <w:t>ту бюджета ра</w:t>
            </w:r>
            <w:r w:rsidRPr="00E65941">
              <w:rPr>
                <w:color w:val="000000"/>
                <w:sz w:val="24"/>
                <w:szCs w:val="24"/>
              </w:rPr>
              <w:t>й</w:t>
            </w:r>
            <w:r w:rsidRPr="00E65941">
              <w:rPr>
                <w:color w:val="000000"/>
                <w:sz w:val="24"/>
                <w:szCs w:val="24"/>
              </w:rPr>
              <w:t>она на очере</w:t>
            </w:r>
            <w:r w:rsidRPr="00E65941">
              <w:rPr>
                <w:color w:val="000000"/>
                <w:sz w:val="24"/>
                <w:szCs w:val="24"/>
              </w:rPr>
              <w:t>д</w:t>
            </w:r>
            <w:r w:rsidRPr="00E65941">
              <w:rPr>
                <w:color w:val="000000"/>
                <w:sz w:val="24"/>
                <w:szCs w:val="24"/>
              </w:rPr>
              <w:lastRenderedPageBreak/>
              <w:t>ной финансовый год и плановый период, по год</w:t>
            </w:r>
            <w:r w:rsidRPr="00E65941">
              <w:rPr>
                <w:color w:val="000000"/>
                <w:sz w:val="24"/>
                <w:szCs w:val="24"/>
              </w:rPr>
              <w:t>о</w:t>
            </w:r>
            <w:r w:rsidRPr="00E65941">
              <w:rPr>
                <w:color w:val="000000"/>
                <w:sz w:val="24"/>
                <w:szCs w:val="24"/>
              </w:rPr>
              <w:t>вому отчету об исполнении бюджета района</w:t>
            </w:r>
          </w:p>
        </w:tc>
        <w:tc>
          <w:tcPr>
            <w:tcW w:w="1134" w:type="dxa"/>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r>
      <w:tr w:rsidR="00E65941" w:rsidRPr="00E65941" w:rsidTr="00014484">
        <w:trPr>
          <w:gridAfter w:val="19"/>
          <w:wAfter w:w="4607" w:type="dxa"/>
          <w:trHeight w:val="1691"/>
        </w:trPr>
        <w:tc>
          <w:tcPr>
            <w:tcW w:w="1005"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2.6.2.</w:t>
            </w:r>
          </w:p>
        </w:tc>
        <w:tc>
          <w:tcPr>
            <w:tcW w:w="1972"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Участие во Вс</w:t>
            </w:r>
            <w:r w:rsidRPr="00E65941">
              <w:rPr>
                <w:color w:val="000000"/>
                <w:sz w:val="24"/>
                <w:szCs w:val="24"/>
              </w:rPr>
              <w:t>е</w:t>
            </w:r>
            <w:r w:rsidRPr="00E65941">
              <w:rPr>
                <w:color w:val="000000"/>
                <w:sz w:val="24"/>
                <w:szCs w:val="24"/>
              </w:rPr>
              <w:t>российской а</w:t>
            </w:r>
            <w:r w:rsidRPr="00E65941">
              <w:rPr>
                <w:color w:val="000000"/>
                <w:sz w:val="24"/>
                <w:szCs w:val="24"/>
              </w:rPr>
              <w:t>к</w:t>
            </w:r>
            <w:r w:rsidRPr="00E65941">
              <w:rPr>
                <w:color w:val="000000"/>
                <w:sz w:val="24"/>
                <w:szCs w:val="24"/>
              </w:rPr>
              <w:t>ции «Дни ф</w:t>
            </w:r>
            <w:r w:rsidRPr="00E65941">
              <w:rPr>
                <w:color w:val="000000"/>
                <w:sz w:val="24"/>
                <w:szCs w:val="24"/>
              </w:rPr>
              <w:t>и</w:t>
            </w:r>
            <w:r w:rsidRPr="00E65941">
              <w:rPr>
                <w:color w:val="000000"/>
                <w:sz w:val="24"/>
                <w:szCs w:val="24"/>
              </w:rPr>
              <w:t>нансовой гр</w:t>
            </w:r>
            <w:r w:rsidRPr="00E65941">
              <w:rPr>
                <w:color w:val="000000"/>
                <w:sz w:val="24"/>
                <w:szCs w:val="24"/>
              </w:rPr>
              <w:t>а</w:t>
            </w:r>
            <w:r w:rsidRPr="00E65941">
              <w:rPr>
                <w:color w:val="000000"/>
                <w:sz w:val="24"/>
                <w:szCs w:val="24"/>
              </w:rPr>
              <w:t>мотности в учебных завед</w:t>
            </w:r>
            <w:r w:rsidRPr="00E65941">
              <w:rPr>
                <w:color w:val="000000"/>
                <w:sz w:val="24"/>
                <w:szCs w:val="24"/>
              </w:rPr>
              <w:t>е</w:t>
            </w:r>
            <w:r w:rsidRPr="00E65941">
              <w:rPr>
                <w:color w:val="000000"/>
                <w:sz w:val="24"/>
                <w:szCs w:val="24"/>
              </w:rPr>
              <w:t>ниях» (провед</w:t>
            </w:r>
            <w:r w:rsidRPr="00E65941">
              <w:rPr>
                <w:color w:val="000000"/>
                <w:sz w:val="24"/>
                <w:szCs w:val="24"/>
              </w:rPr>
              <w:t>е</w:t>
            </w:r>
            <w:r w:rsidRPr="00E65941">
              <w:rPr>
                <w:color w:val="000000"/>
                <w:sz w:val="24"/>
                <w:szCs w:val="24"/>
              </w:rPr>
              <w:t>ние «классных часов», лекций, заседаний, тр</w:t>
            </w:r>
            <w:r w:rsidRPr="00E65941">
              <w:rPr>
                <w:color w:val="000000"/>
                <w:sz w:val="24"/>
                <w:szCs w:val="24"/>
              </w:rPr>
              <w:t>е</w:t>
            </w:r>
            <w:r w:rsidRPr="00E65941">
              <w:rPr>
                <w:color w:val="000000"/>
                <w:sz w:val="24"/>
                <w:szCs w:val="24"/>
              </w:rPr>
              <w:t>нингов), пров</w:t>
            </w:r>
            <w:r w:rsidRPr="00E65941">
              <w:rPr>
                <w:color w:val="000000"/>
                <w:sz w:val="24"/>
                <w:szCs w:val="24"/>
              </w:rPr>
              <w:t>е</w:t>
            </w:r>
            <w:r w:rsidRPr="00E65941">
              <w:rPr>
                <w:color w:val="000000"/>
                <w:sz w:val="24"/>
                <w:szCs w:val="24"/>
              </w:rPr>
              <w:t>дение «Дня о</w:t>
            </w:r>
            <w:r w:rsidRPr="00E65941">
              <w:rPr>
                <w:color w:val="000000"/>
                <w:sz w:val="24"/>
                <w:szCs w:val="24"/>
              </w:rPr>
              <w:t>т</w:t>
            </w:r>
            <w:r w:rsidRPr="00E65941">
              <w:rPr>
                <w:color w:val="000000"/>
                <w:sz w:val="24"/>
                <w:szCs w:val="24"/>
              </w:rPr>
              <w:t>крытых дверей» в департаменте финансов адм</w:t>
            </w:r>
            <w:r w:rsidRPr="00E65941">
              <w:rPr>
                <w:color w:val="000000"/>
                <w:sz w:val="24"/>
                <w:szCs w:val="24"/>
              </w:rPr>
              <w:t>и</w:t>
            </w:r>
            <w:r w:rsidRPr="00E65941">
              <w:rPr>
                <w:color w:val="000000"/>
                <w:sz w:val="24"/>
                <w:szCs w:val="24"/>
              </w:rPr>
              <w:t>нистрации ра</w:t>
            </w:r>
            <w:r w:rsidRPr="00E65941">
              <w:rPr>
                <w:color w:val="000000"/>
                <w:sz w:val="24"/>
                <w:szCs w:val="24"/>
              </w:rPr>
              <w:t>й</w:t>
            </w:r>
            <w:r w:rsidRPr="00E65941">
              <w:rPr>
                <w:color w:val="000000"/>
                <w:sz w:val="24"/>
                <w:szCs w:val="24"/>
              </w:rPr>
              <w:t>она</w:t>
            </w:r>
          </w:p>
        </w:tc>
        <w:tc>
          <w:tcPr>
            <w:tcW w:w="1134" w:type="dxa"/>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r>
      <w:tr w:rsidR="00E65941" w:rsidRPr="00B64148" w:rsidTr="00014484">
        <w:trPr>
          <w:gridAfter w:val="19"/>
          <w:wAfter w:w="4607" w:type="dxa"/>
          <w:trHeight w:val="312"/>
        </w:trPr>
        <w:tc>
          <w:tcPr>
            <w:tcW w:w="1005" w:type="dxa"/>
            <w:gridSpan w:val="2"/>
            <w:vMerge w:val="restart"/>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 </w:t>
            </w:r>
          </w:p>
        </w:tc>
        <w:tc>
          <w:tcPr>
            <w:tcW w:w="1972" w:type="dxa"/>
            <w:gridSpan w:val="3"/>
            <w:vMerge w:val="restart"/>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Итого по по</w:t>
            </w:r>
            <w:r w:rsidRPr="00B64148">
              <w:rPr>
                <w:bCs/>
                <w:color w:val="000000"/>
                <w:sz w:val="24"/>
                <w:szCs w:val="24"/>
              </w:rPr>
              <w:t>д</w:t>
            </w:r>
            <w:r w:rsidRPr="00B64148">
              <w:rPr>
                <w:bCs/>
                <w:color w:val="000000"/>
                <w:sz w:val="24"/>
                <w:szCs w:val="24"/>
              </w:rPr>
              <w:t>программе II</w:t>
            </w:r>
          </w:p>
        </w:tc>
        <w:tc>
          <w:tcPr>
            <w:tcW w:w="1134" w:type="dxa"/>
            <w:vMerge w:val="restart"/>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 </w:t>
            </w: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всего</w:t>
            </w:r>
          </w:p>
        </w:tc>
        <w:tc>
          <w:tcPr>
            <w:tcW w:w="1136"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bCs/>
                <w:color w:val="000000"/>
                <w:sz w:val="24"/>
                <w:szCs w:val="24"/>
              </w:rPr>
            </w:pPr>
          </w:p>
          <w:p w:rsidR="00E65941" w:rsidRPr="00B64148" w:rsidRDefault="00E65941" w:rsidP="00E65941">
            <w:pPr>
              <w:jc w:val="center"/>
              <w:rPr>
                <w:bCs/>
                <w:color w:val="000000"/>
                <w:sz w:val="24"/>
                <w:szCs w:val="24"/>
              </w:rPr>
            </w:pPr>
            <w:r w:rsidRPr="00B64148">
              <w:rPr>
                <w:bCs/>
                <w:color w:val="000000"/>
                <w:sz w:val="24"/>
                <w:szCs w:val="24"/>
              </w:rPr>
              <w:t>476 661,2</w:t>
            </w:r>
          </w:p>
          <w:p w:rsidR="00E65941" w:rsidRPr="00B64148" w:rsidRDefault="00E65941" w:rsidP="00E65941">
            <w:pPr>
              <w:jc w:val="center"/>
              <w:rPr>
                <w:bCs/>
                <w:color w:val="000000"/>
                <w:sz w:val="24"/>
                <w:szCs w:val="24"/>
              </w:rPr>
            </w:pPr>
          </w:p>
        </w:tc>
        <w:tc>
          <w:tcPr>
            <w:tcW w:w="972"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35 175,1</w:t>
            </w: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78 782,8</w:t>
            </w:r>
          </w:p>
        </w:tc>
        <w:tc>
          <w:tcPr>
            <w:tcW w:w="1134" w:type="dxa"/>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116 388,8</w:t>
            </w:r>
          </w:p>
          <w:p w:rsidR="00E65941" w:rsidRPr="00B64148" w:rsidRDefault="00E65941" w:rsidP="00E65941">
            <w:pPr>
              <w:jc w:val="center"/>
              <w:rPr>
                <w:bCs/>
                <w:color w:val="000000"/>
                <w:sz w:val="24"/>
                <w:szCs w:val="24"/>
              </w:rPr>
            </w:pPr>
          </w:p>
        </w:tc>
        <w:tc>
          <w:tcPr>
            <w:tcW w:w="1280" w:type="dxa"/>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109 841,3</w:t>
            </w:r>
          </w:p>
          <w:p w:rsidR="00E65941" w:rsidRPr="00B64148" w:rsidRDefault="00E65941" w:rsidP="00E65941">
            <w:pPr>
              <w:jc w:val="center"/>
              <w:rPr>
                <w:bCs/>
                <w:color w:val="000000"/>
                <w:sz w:val="24"/>
                <w:szCs w:val="24"/>
              </w:rPr>
            </w:pPr>
          </w:p>
        </w:tc>
        <w:tc>
          <w:tcPr>
            <w:tcW w:w="1286" w:type="dxa"/>
            <w:gridSpan w:val="3"/>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136 473,2</w:t>
            </w:r>
          </w:p>
          <w:p w:rsidR="00E65941" w:rsidRPr="00B64148" w:rsidRDefault="00E65941" w:rsidP="00E65941">
            <w:pPr>
              <w:jc w:val="center"/>
              <w:rPr>
                <w:bCs/>
                <w:color w:val="000000"/>
                <w:sz w:val="24"/>
                <w:szCs w:val="24"/>
              </w:rPr>
            </w:pPr>
          </w:p>
        </w:tc>
        <w:tc>
          <w:tcPr>
            <w:tcW w:w="1276" w:type="dxa"/>
            <w:gridSpan w:val="3"/>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0,0</w:t>
            </w:r>
          </w:p>
          <w:p w:rsidR="00E65941" w:rsidRPr="00B64148" w:rsidRDefault="00E65941" w:rsidP="00E65941">
            <w:pPr>
              <w:jc w:val="center"/>
              <w:rPr>
                <w:bCs/>
                <w:color w:val="000000"/>
                <w:sz w:val="24"/>
                <w:szCs w:val="24"/>
              </w:rPr>
            </w:pPr>
          </w:p>
        </w:tc>
      </w:tr>
      <w:tr w:rsidR="00E65941" w:rsidRPr="00B64148" w:rsidTr="00014484">
        <w:trPr>
          <w:gridAfter w:val="19"/>
          <w:wAfter w:w="4607" w:type="dxa"/>
          <w:trHeight w:val="624"/>
        </w:trPr>
        <w:tc>
          <w:tcPr>
            <w:tcW w:w="1005" w:type="dxa"/>
            <w:gridSpan w:val="2"/>
            <w:vMerge/>
            <w:shd w:val="clear" w:color="auto" w:fill="auto"/>
            <w:vAlign w:val="center"/>
            <w:hideMark/>
          </w:tcPr>
          <w:p w:rsidR="00E65941" w:rsidRPr="00B64148" w:rsidRDefault="00E65941" w:rsidP="00E65941">
            <w:pPr>
              <w:rPr>
                <w:bCs/>
                <w:color w:val="000000"/>
                <w:sz w:val="24"/>
                <w:szCs w:val="24"/>
              </w:rPr>
            </w:pPr>
          </w:p>
        </w:tc>
        <w:tc>
          <w:tcPr>
            <w:tcW w:w="1972" w:type="dxa"/>
            <w:gridSpan w:val="3"/>
            <w:vMerge/>
            <w:shd w:val="clear" w:color="auto" w:fill="auto"/>
            <w:vAlign w:val="center"/>
            <w:hideMark/>
          </w:tcPr>
          <w:p w:rsidR="00E65941" w:rsidRPr="00B64148" w:rsidRDefault="00E65941" w:rsidP="00E65941">
            <w:pPr>
              <w:rPr>
                <w:bCs/>
                <w:color w:val="000000"/>
                <w:sz w:val="24"/>
                <w:szCs w:val="24"/>
              </w:rPr>
            </w:pPr>
          </w:p>
        </w:tc>
        <w:tc>
          <w:tcPr>
            <w:tcW w:w="1134" w:type="dxa"/>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фед</w:t>
            </w:r>
            <w:r w:rsidRPr="00B64148">
              <w:rPr>
                <w:bCs/>
                <w:color w:val="000000"/>
                <w:sz w:val="24"/>
                <w:szCs w:val="24"/>
              </w:rPr>
              <w:t>е</w:t>
            </w:r>
            <w:r w:rsidRPr="00B64148">
              <w:rPr>
                <w:bCs/>
                <w:color w:val="000000"/>
                <w:sz w:val="24"/>
                <w:szCs w:val="24"/>
              </w:rPr>
              <w:t>рал</w:t>
            </w:r>
            <w:r w:rsidRPr="00B64148">
              <w:rPr>
                <w:bCs/>
                <w:color w:val="000000"/>
                <w:sz w:val="24"/>
                <w:szCs w:val="24"/>
              </w:rPr>
              <w:t>ь</w:t>
            </w:r>
            <w:r w:rsidRPr="00B64148">
              <w:rPr>
                <w:bCs/>
                <w:color w:val="000000"/>
                <w:sz w:val="24"/>
                <w:szCs w:val="24"/>
              </w:rPr>
              <w:t xml:space="preserve">ный </w:t>
            </w:r>
            <w:r w:rsidRPr="00B64148">
              <w:rPr>
                <w:bCs/>
                <w:color w:val="000000"/>
                <w:sz w:val="24"/>
                <w:szCs w:val="24"/>
              </w:rPr>
              <w:lastRenderedPageBreak/>
              <w:t>бю</w:t>
            </w:r>
            <w:r w:rsidRPr="00B64148">
              <w:rPr>
                <w:bCs/>
                <w:color w:val="000000"/>
                <w:sz w:val="24"/>
                <w:szCs w:val="24"/>
              </w:rPr>
              <w:t>д</w:t>
            </w:r>
            <w:r w:rsidRPr="00B64148">
              <w:rPr>
                <w:bCs/>
                <w:color w:val="000000"/>
                <w:sz w:val="24"/>
                <w:szCs w:val="24"/>
              </w:rPr>
              <w:t>жет</w:t>
            </w:r>
          </w:p>
        </w:tc>
        <w:tc>
          <w:tcPr>
            <w:tcW w:w="1136"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lastRenderedPageBreak/>
              <w:t>х</w:t>
            </w:r>
          </w:p>
        </w:tc>
        <w:tc>
          <w:tcPr>
            <w:tcW w:w="1564"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72"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r>
      <w:tr w:rsidR="00E65941" w:rsidRPr="00B64148" w:rsidTr="00014484">
        <w:trPr>
          <w:gridAfter w:val="19"/>
          <w:wAfter w:w="4607" w:type="dxa"/>
          <w:trHeight w:val="936"/>
        </w:trPr>
        <w:tc>
          <w:tcPr>
            <w:tcW w:w="1005" w:type="dxa"/>
            <w:gridSpan w:val="2"/>
            <w:vMerge/>
            <w:shd w:val="clear" w:color="auto" w:fill="auto"/>
            <w:vAlign w:val="center"/>
            <w:hideMark/>
          </w:tcPr>
          <w:p w:rsidR="00E65941" w:rsidRPr="00B64148" w:rsidRDefault="00E65941" w:rsidP="00E65941">
            <w:pPr>
              <w:rPr>
                <w:bCs/>
                <w:color w:val="000000"/>
                <w:sz w:val="24"/>
                <w:szCs w:val="24"/>
              </w:rPr>
            </w:pPr>
          </w:p>
        </w:tc>
        <w:tc>
          <w:tcPr>
            <w:tcW w:w="1972" w:type="dxa"/>
            <w:gridSpan w:val="3"/>
            <w:vMerge/>
            <w:shd w:val="clear" w:color="auto" w:fill="auto"/>
            <w:vAlign w:val="center"/>
            <w:hideMark/>
          </w:tcPr>
          <w:p w:rsidR="00E65941" w:rsidRPr="00B64148" w:rsidRDefault="00E65941" w:rsidP="00E65941">
            <w:pPr>
              <w:rPr>
                <w:bCs/>
                <w:color w:val="000000"/>
                <w:sz w:val="24"/>
                <w:szCs w:val="24"/>
              </w:rPr>
            </w:pPr>
          </w:p>
        </w:tc>
        <w:tc>
          <w:tcPr>
            <w:tcW w:w="1134" w:type="dxa"/>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бю</w:t>
            </w:r>
            <w:r w:rsidRPr="00B64148">
              <w:rPr>
                <w:bCs/>
                <w:color w:val="000000"/>
                <w:sz w:val="24"/>
                <w:szCs w:val="24"/>
              </w:rPr>
              <w:t>д</w:t>
            </w:r>
            <w:r w:rsidRPr="00B64148">
              <w:rPr>
                <w:bCs/>
                <w:color w:val="000000"/>
                <w:sz w:val="24"/>
                <w:szCs w:val="24"/>
              </w:rPr>
              <w:t>жет авт</w:t>
            </w:r>
            <w:r w:rsidRPr="00B64148">
              <w:rPr>
                <w:bCs/>
                <w:color w:val="000000"/>
                <w:sz w:val="24"/>
                <w:szCs w:val="24"/>
              </w:rPr>
              <w:t>о</w:t>
            </w:r>
            <w:r w:rsidRPr="00B64148">
              <w:rPr>
                <w:bCs/>
                <w:color w:val="000000"/>
                <w:sz w:val="24"/>
                <w:szCs w:val="24"/>
              </w:rPr>
              <w:t>номн</w:t>
            </w:r>
            <w:r w:rsidRPr="00B64148">
              <w:rPr>
                <w:bCs/>
                <w:color w:val="000000"/>
                <w:sz w:val="24"/>
                <w:szCs w:val="24"/>
              </w:rPr>
              <w:t>о</w:t>
            </w:r>
            <w:r w:rsidRPr="00B64148">
              <w:rPr>
                <w:bCs/>
                <w:color w:val="000000"/>
                <w:sz w:val="24"/>
                <w:szCs w:val="24"/>
              </w:rPr>
              <w:t>го о</w:t>
            </w:r>
            <w:r w:rsidRPr="00B64148">
              <w:rPr>
                <w:bCs/>
                <w:color w:val="000000"/>
                <w:sz w:val="24"/>
                <w:szCs w:val="24"/>
              </w:rPr>
              <w:t>к</w:t>
            </w:r>
            <w:r w:rsidRPr="00B64148">
              <w:rPr>
                <w:bCs/>
                <w:color w:val="000000"/>
                <w:sz w:val="24"/>
                <w:szCs w:val="24"/>
              </w:rPr>
              <w:t>руга</w:t>
            </w:r>
          </w:p>
        </w:tc>
        <w:tc>
          <w:tcPr>
            <w:tcW w:w="1136"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72"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r>
      <w:tr w:rsidR="00E65941" w:rsidRPr="00B64148" w:rsidTr="00014484">
        <w:trPr>
          <w:gridAfter w:val="19"/>
          <w:wAfter w:w="4607" w:type="dxa"/>
          <w:trHeight w:val="312"/>
        </w:trPr>
        <w:tc>
          <w:tcPr>
            <w:tcW w:w="1005" w:type="dxa"/>
            <w:gridSpan w:val="2"/>
            <w:vMerge/>
            <w:shd w:val="clear" w:color="auto" w:fill="auto"/>
            <w:vAlign w:val="center"/>
            <w:hideMark/>
          </w:tcPr>
          <w:p w:rsidR="00E65941" w:rsidRPr="00B64148" w:rsidRDefault="00E65941" w:rsidP="00E65941">
            <w:pPr>
              <w:rPr>
                <w:bCs/>
                <w:color w:val="000000"/>
                <w:sz w:val="24"/>
                <w:szCs w:val="24"/>
              </w:rPr>
            </w:pPr>
          </w:p>
        </w:tc>
        <w:tc>
          <w:tcPr>
            <w:tcW w:w="1972" w:type="dxa"/>
            <w:gridSpan w:val="3"/>
            <w:vMerge/>
            <w:shd w:val="clear" w:color="auto" w:fill="auto"/>
            <w:vAlign w:val="center"/>
            <w:hideMark/>
          </w:tcPr>
          <w:p w:rsidR="00E65941" w:rsidRPr="00B64148" w:rsidRDefault="00E65941" w:rsidP="00E65941">
            <w:pPr>
              <w:rPr>
                <w:bCs/>
                <w:color w:val="000000"/>
                <w:sz w:val="24"/>
                <w:szCs w:val="24"/>
              </w:rPr>
            </w:pPr>
          </w:p>
        </w:tc>
        <w:tc>
          <w:tcPr>
            <w:tcW w:w="1134" w:type="dxa"/>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бю</w:t>
            </w:r>
            <w:r w:rsidRPr="00B64148">
              <w:rPr>
                <w:bCs/>
                <w:color w:val="000000"/>
                <w:sz w:val="24"/>
                <w:szCs w:val="24"/>
              </w:rPr>
              <w:t>д</w:t>
            </w:r>
            <w:r w:rsidRPr="00B64148">
              <w:rPr>
                <w:bCs/>
                <w:color w:val="000000"/>
                <w:sz w:val="24"/>
                <w:szCs w:val="24"/>
              </w:rPr>
              <w:t>жет района</w:t>
            </w:r>
          </w:p>
        </w:tc>
        <w:tc>
          <w:tcPr>
            <w:tcW w:w="1136"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bCs/>
                <w:color w:val="000000"/>
                <w:sz w:val="24"/>
                <w:szCs w:val="24"/>
              </w:rPr>
            </w:pPr>
          </w:p>
          <w:p w:rsidR="00E65941" w:rsidRPr="00B64148" w:rsidRDefault="00E65941" w:rsidP="00E65941">
            <w:pPr>
              <w:jc w:val="center"/>
              <w:rPr>
                <w:bCs/>
                <w:color w:val="000000"/>
                <w:sz w:val="24"/>
                <w:szCs w:val="24"/>
              </w:rPr>
            </w:pPr>
            <w:r w:rsidRPr="00B64148">
              <w:rPr>
                <w:bCs/>
                <w:color w:val="000000"/>
                <w:sz w:val="24"/>
                <w:szCs w:val="24"/>
              </w:rPr>
              <w:t>476 661,2</w:t>
            </w:r>
          </w:p>
          <w:p w:rsidR="00E65941" w:rsidRPr="00B64148" w:rsidRDefault="00E65941" w:rsidP="00E65941">
            <w:pPr>
              <w:jc w:val="center"/>
              <w:rPr>
                <w:bCs/>
                <w:color w:val="000000"/>
                <w:sz w:val="24"/>
                <w:szCs w:val="24"/>
              </w:rPr>
            </w:pPr>
          </w:p>
        </w:tc>
        <w:tc>
          <w:tcPr>
            <w:tcW w:w="972"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35 175,1</w:t>
            </w: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82 648,1</w:t>
            </w:r>
          </w:p>
        </w:tc>
        <w:tc>
          <w:tcPr>
            <w:tcW w:w="1134" w:type="dxa"/>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46 958,1</w:t>
            </w:r>
          </w:p>
          <w:p w:rsidR="00E65941" w:rsidRPr="00B64148" w:rsidRDefault="00E65941" w:rsidP="00E65941">
            <w:pPr>
              <w:jc w:val="center"/>
              <w:rPr>
                <w:bCs/>
                <w:color w:val="000000"/>
                <w:sz w:val="24"/>
                <w:szCs w:val="24"/>
              </w:rPr>
            </w:pPr>
          </w:p>
        </w:tc>
        <w:tc>
          <w:tcPr>
            <w:tcW w:w="1280" w:type="dxa"/>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109 841,3</w:t>
            </w:r>
          </w:p>
          <w:p w:rsidR="00E65941" w:rsidRPr="00B64148" w:rsidRDefault="00E65941" w:rsidP="00E65941">
            <w:pPr>
              <w:jc w:val="center"/>
              <w:rPr>
                <w:bCs/>
                <w:color w:val="000000"/>
                <w:sz w:val="24"/>
                <w:szCs w:val="24"/>
              </w:rPr>
            </w:pPr>
          </w:p>
        </w:tc>
        <w:tc>
          <w:tcPr>
            <w:tcW w:w="1286" w:type="dxa"/>
            <w:gridSpan w:val="3"/>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136 473,2</w:t>
            </w:r>
          </w:p>
          <w:p w:rsidR="00E65941" w:rsidRPr="00B64148" w:rsidRDefault="00E65941" w:rsidP="00E65941">
            <w:pPr>
              <w:jc w:val="center"/>
              <w:rPr>
                <w:bCs/>
                <w:color w:val="000000"/>
                <w:sz w:val="24"/>
                <w:szCs w:val="24"/>
              </w:rPr>
            </w:pPr>
          </w:p>
        </w:tc>
        <w:tc>
          <w:tcPr>
            <w:tcW w:w="1276" w:type="dxa"/>
            <w:gridSpan w:val="3"/>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0,0</w:t>
            </w:r>
          </w:p>
          <w:p w:rsidR="00E65941" w:rsidRPr="00B64148" w:rsidRDefault="00E65941" w:rsidP="00E65941">
            <w:pPr>
              <w:jc w:val="center"/>
              <w:rPr>
                <w:bCs/>
                <w:color w:val="000000"/>
                <w:sz w:val="24"/>
                <w:szCs w:val="24"/>
              </w:rPr>
            </w:pPr>
          </w:p>
        </w:tc>
      </w:tr>
      <w:tr w:rsidR="00E65941" w:rsidRPr="00B64148" w:rsidTr="00014484">
        <w:trPr>
          <w:gridAfter w:val="19"/>
          <w:wAfter w:w="4607" w:type="dxa"/>
          <w:trHeight w:val="1668"/>
        </w:trPr>
        <w:tc>
          <w:tcPr>
            <w:tcW w:w="1005" w:type="dxa"/>
            <w:gridSpan w:val="2"/>
            <w:vMerge/>
            <w:shd w:val="clear" w:color="auto" w:fill="auto"/>
            <w:vAlign w:val="center"/>
            <w:hideMark/>
          </w:tcPr>
          <w:p w:rsidR="00E65941" w:rsidRPr="00B64148" w:rsidRDefault="00E65941" w:rsidP="00E65941">
            <w:pPr>
              <w:rPr>
                <w:bCs/>
                <w:color w:val="000000"/>
                <w:sz w:val="24"/>
                <w:szCs w:val="24"/>
              </w:rPr>
            </w:pPr>
          </w:p>
        </w:tc>
        <w:tc>
          <w:tcPr>
            <w:tcW w:w="1972" w:type="dxa"/>
            <w:gridSpan w:val="3"/>
            <w:vMerge/>
            <w:shd w:val="clear" w:color="auto" w:fill="auto"/>
            <w:vAlign w:val="center"/>
            <w:hideMark/>
          </w:tcPr>
          <w:p w:rsidR="00E65941" w:rsidRPr="00B64148" w:rsidRDefault="00E65941" w:rsidP="00E65941">
            <w:pPr>
              <w:rPr>
                <w:bCs/>
                <w:color w:val="000000"/>
                <w:sz w:val="24"/>
                <w:szCs w:val="24"/>
              </w:rPr>
            </w:pPr>
          </w:p>
        </w:tc>
        <w:tc>
          <w:tcPr>
            <w:tcW w:w="1134" w:type="dxa"/>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в том числе бе</w:t>
            </w:r>
            <w:r w:rsidRPr="00B64148">
              <w:rPr>
                <w:bCs/>
                <w:color w:val="000000"/>
                <w:sz w:val="24"/>
                <w:szCs w:val="24"/>
              </w:rPr>
              <w:t>з</w:t>
            </w:r>
            <w:r w:rsidRPr="00B64148">
              <w:rPr>
                <w:bCs/>
                <w:color w:val="000000"/>
                <w:sz w:val="24"/>
                <w:szCs w:val="24"/>
              </w:rPr>
              <w:t>во</w:t>
            </w:r>
            <w:r w:rsidRPr="00B64148">
              <w:rPr>
                <w:bCs/>
                <w:color w:val="000000"/>
                <w:sz w:val="24"/>
                <w:szCs w:val="24"/>
              </w:rPr>
              <w:t>з</w:t>
            </w:r>
            <w:r w:rsidRPr="00B64148">
              <w:rPr>
                <w:bCs/>
                <w:color w:val="000000"/>
                <w:sz w:val="24"/>
                <w:szCs w:val="24"/>
              </w:rPr>
              <w:t>мез</w:t>
            </w:r>
            <w:r w:rsidRPr="00B64148">
              <w:rPr>
                <w:bCs/>
                <w:color w:val="000000"/>
                <w:sz w:val="24"/>
                <w:szCs w:val="24"/>
              </w:rPr>
              <w:t>д</w:t>
            </w:r>
            <w:r w:rsidRPr="00B64148">
              <w:rPr>
                <w:bCs/>
                <w:color w:val="000000"/>
                <w:sz w:val="24"/>
                <w:szCs w:val="24"/>
              </w:rPr>
              <w:t>ные пост</w:t>
            </w:r>
            <w:r w:rsidRPr="00B64148">
              <w:rPr>
                <w:bCs/>
                <w:color w:val="000000"/>
                <w:sz w:val="24"/>
                <w:szCs w:val="24"/>
              </w:rPr>
              <w:t>у</w:t>
            </w:r>
            <w:r w:rsidRPr="00B64148">
              <w:rPr>
                <w:bCs/>
                <w:color w:val="000000"/>
                <w:sz w:val="24"/>
                <w:szCs w:val="24"/>
              </w:rPr>
              <w:t>пления физ</w:t>
            </w:r>
            <w:r w:rsidRPr="00B64148">
              <w:rPr>
                <w:bCs/>
                <w:color w:val="000000"/>
                <w:sz w:val="24"/>
                <w:szCs w:val="24"/>
              </w:rPr>
              <w:t>и</w:t>
            </w:r>
            <w:r w:rsidRPr="00B64148">
              <w:rPr>
                <w:bCs/>
                <w:color w:val="000000"/>
                <w:sz w:val="24"/>
                <w:szCs w:val="24"/>
              </w:rPr>
              <w:t>ческих и юр</w:t>
            </w:r>
            <w:r w:rsidRPr="00B64148">
              <w:rPr>
                <w:bCs/>
                <w:color w:val="000000"/>
                <w:sz w:val="24"/>
                <w:szCs w:val="24"/>
              </w:rPr>
              <w:t>и</w:t>
            </w:r>
            <w:r w:rsidRPr="00B64148">
              <w:rPr>
                <w:bCs/>
                <w:color w:val="000000"/>
                <w:sz w:val="24"/>
                <w:szCs w:val="24"/>
              </w:rPr>
              <w:t>дич</w:t>
            </w:r>
            <w:r w:rsidRPr="00B64148">
              <w:rPr>
                <w:bCs/>
                <w:color w:val="000000"/>
                <w:sz w:val="24"/>
                <w:szCs w:val="24"/>
              </w:rPr>
              <w:t>е</w:t>
            </w:r>
            <w:r w:rsidRPr="00B64148">
              <w:rPr>
                <w:bCs/>
                <w:color w:val="000000"/>
                <w:sz w:val="24"/>
                <w:szCs w:val="24"/>
              </w:rPr>
              <w:t>ских лиц</w:t>
            </w:r>
          </w:p>
        </w:tc>
        <w:tc>
          <w:tcPr>
            <w:tcW w:w="1136"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72"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r>
      <w:tr w:rsidR="00E65941" w:rsidRPr="00B64148" w:rsidTr="00014484">
        <w:trPr>
          <w:gridAfter w:val="19"/>
          <w:wAfter w:w="4607" w:type="dxa"/>
          <w:trHeight w:val="624"/>
        </w:trPr>
        <w:tc>
          <w:tcPr>
            <w:tcW w:w="1005" w:type="dxa"/>
            <w:gridSpan w:val="2"/>
            <w:vMerge/>
            <w:shd w:val="clear" w:color="auto" w:fill="auto"/>
            <w:vAlign w:val="center"/>
            <w:hideMark/>
          </w:tcPr>
          <w:p w:rsidR="00E65941" w:rsidRPr="00B64148" w:rsidRDefault="00E65941" w:rsidP="00E65941">
            <w:pPr>
              <w:rPr>
                <w:bCs/>
                <w:color w:val="000000"/>
                <w:sz w:val="24"/>
                <w:szCs w:val="24"/>
                <w:highlight w:val="green"/>
              </w:rPr>
            </w:pPr>
          </w:p>
        </w:tc>
        <w:tc>
          <w:tcPr>
            <w:tcW w:w="1972" w:type="dxa"/>
            <w:gridSpan w:val="3"/>
            <w:vMerge/>
            <w:shd w:val="clear" w:color="auto" w:fill="auto"/>
            <w:vAlign w:val="center"/>
            <w:hideMark/>
          </w:tcPr>
          <w:p w:rsidR="00E65941" w:rsidRPr="00B64148" w:rsidRDefault="00E65941" w:rsidP="00E65941">
            <w:pPr>
              <w:rPr>
                <w:bCs/>
                <w:color w:val="000000"/>
                <w:sz w:val="24"/>
                <w:szCs w:val="24"/>
                <w:highlight w:val="green"/>
              </w:rPr>
            </w:pPr>
          </w:p>
        </w:tc>
        <w:tc>
          <w:tcPr>
            <w:tcW w:w="1134" w:type="dxa"/>
            <w:vMerge/>
            <w:shd w:val="clear" w:color="auto" w:fill="auto"/>
            <w:vAlign w:val="center"/>
            <w:hideMark/>
          </w:tcPr>
          <w:p w:rsidR="00E65941" w:rsidRPr="00B64148" w:rsidRDefault="00E65941" w:rsidP="00E65941">
            <w:pPr>
              <w:rPr>
                <w:bCs/>
                <w:color w:val="000000"/>
                <w:sz w:val="24"/>
                <w:szCs w:val="24"/>
                <w:highlight w:val="green"/>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бю</w:t>
            </w:r>
            <w:r w:rsidRPr="00B64148">
              <w:rPr>
                <w:bCs/>
                <w:color w:val="000000"/>
                <w:sz w:val="24"/>
                <w:szCs w:val="24"/>
              </w:rPr>
              <w:t>д</w:t>
            </w:r>
            <w:r w:rsidRPr="00B64148">
              <w:rPr>
                <w:bCs/>
                <w:color w:val="000000"/>
                <w:sz w:val="24"/>
                <w:szCs w:val="24"/>
              </w:rPr>
              <w:t>жет пос</w:t>
            </w:r>
            <w:r w:rsidRPr="00B64148">
              <w:rPr>
                <w:bCs/>
                <w:color w:val="000000"/>
                <w:sz w:val="24"/>
                <w:szCs w:val="24"/>
              </w:rPr>
              <w:t>е</w:t>
            </w:r>
            <w:r w:rsidRPr="00B64148">
              <w:rPr>
                <w:bCs/>
                <w:color w:val="000000"/>
                <w:sz w:val="24"/>
                <w:szCs w:val="24"/>
              </w:rPr>
              <w:t>лений</w:t>
            </w:r>
          </w:p>
        </w:tc>
        <w:tc>
          <w:tcPr>
            <w:tcW w:w="1136"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72"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r>
      <w:tr w:rsidR="00E65941" w:rsidRPr="00B64148" w:rsidTr="00014484">
        <w:trPr>
          <w:gridAfter w:val="19"/>
          <w:wAfter w:w="4607" w:type="dxa"/>
          <w:trHeight w:val="936"/>
        </w:trPr>
        <w:tc>
          <w:tcPr>
            <w:tcW w:w="1005" w:type="dxa"/>
            <w:gridSpan w:val="2"/>
            <w:vMerge/>
            <w:shd w:val="clear" w:color="auto" w:fill="auto"/>
            <w:vAlign w:val="center"/>
            <w:hideMark/>
          </w:tcPr>
          <w:p w:rsidR="00E65941" w:rsidRPr="00B64148" w:rsidRDefault="00E65941" w:rsidP="00E65941">
            <w:pPr>
              <w:rPr>
                <w:bCs/>
                <w:color w:val="000000"/>
                <w:sz w:val="24"/>
                <w:szCs w:val="24"/>
                <w:highlight w:val="green"/>
              </w:rPr>
            </w:pPr>
          </w:p>
        </w:tc>
        <w:tc>
          <w:tcPr>
            <w:tcW w:w="1972" w:type="dxa"/>
            <w:gridSpan w:val="3"/>
            <w:vMerge/>
            <w:shd w:val="clear" w:color="auto" w:fill="auto"/>
            <w:vAlign w:val="center"/>
            <w:hideMark/>
          </w:tcPr>
          <w:p w:rsidR="00E65941" w:rsidRPr="00B64148" w:rsidRDefault="00E65941" w:rsidP="00E65941">
            <w:pPr>
              <w:rPr>
                <w:bCs/>
                <w:color w:val="000000"/>
                <w:sz w:val="24"/>
                <w:szCs w:val="24"/>
                <w:highlight w:val="green"/>
              </w:rPr>
            </w:pPr>
          </w:p>
        </w:tc>
        <w:tc>
          <w:tcPr>
            <w:tcW w:w="1134" w:type="dxa"/>
            <w:vMerge/>
            <w:shd w:val="clear" w:color="auto" w:fill="auto"/>
            <w:vAlign w:val="center"/>
            <w:hideMark/>
          </w:tcPr>
          <w:p w:rsidR="00E65941" w:rsidRPr="00B64148" w:rsidRDefault="00E65941" w:rsidP="00E65941">
            <w:pPr>
              <w:rPr>
                <w:bCs/>
                <w:color w:val="000000"/>
                <w:sz w:val="24"/>
                <w:szCs w:val="24"/>
                <w:highlight w:val="green"/>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иные вн</w:t>
            </w:r>
            <w:r w:rsidRPr="00B64148">
              <w:rPr>
                <w:bCs/>
                <w:color w:val="000000"/>
                <w:sz w:val="24"/>
                <w:szCs w:val="24"/>
              </w:rPr>
              <w:t>е</w:t>
            </w:r>
            <w:r w:rsidRPr="00B64148">
              <w:rPr>
                <w:bCs/>
                <w:color w:val="000000"/>
                <w:sz w:val="24"/>
                <w:szCs w:val="24"/>
              </w:rPr>
              <w:t>бю</w:t>
            </w:r>
            <w:r w:rsidRPr="00B64148">
              <w:rPr>
                <w:bCs/>
                <w:color w:val="000000"/>
                <w:sz w:val="24"/>
                <w:szCs w:val="24"/>
              </w:rPr>
              <w:t>д</w:t>
            </w:r>
            <w:r w:rsidRPr="00B64148">
              <w:rPr>
                <w:bCs/>
                <w:color w:val="000000"/>
                <w:sz w:val="24"/>
                <w:szCs w:val="24"/>
              </w:rPr>
              <w:t>жетные исто</w:t>
            </w:r>
            <w:r w:rsidRPr="00B64148">
              <w:rPr>
                <w:bCs/>
                <w:color w:val="000000"/>
                <w:sz w:val="24"/>
                <w:szCs w:val="24"/>
              </w:rPr>
              <w:t>ч</w:t>
            </w:r>
            <w:r w:rsidRPr="00B64148">
              <w:rPr>
                <w:bCs/>
                <w:color w:val="000000"/>
                <w:sz w:val="24"/>
                <w:szCs w:val="24"/>
              </w:rPr>
              <w:t>ники</w:t>
            </w:r>
          </w:p>
        </w:tc>
        <w:tc>
          <w:tcPr>
            <w:tcW w:w="1136"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72"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r>
      <w:tr w:rsidR="00E65941" w:rsidRPr="00E65941" w:rsidTr="00014484">
        <w:trPr>
          <w:gridAfter w:val="7"/>
          <w:wAfter w:w="1936" w:type="dxa"/>
          <w:trHeight w:val="348"/>
        </w:trPr>
        <w:tc>
          <w:tcPr>
            <w:tcW w:w="4111" w:type="dxa"/>
            <w:gridSpan w:val="6"/>
            <w:vMerge w:val="restart"/>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lastRenderedPageBreak/>
              <w:t>Всего по муниципальной программе</w:t>
            </w: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всего</w:t>
            </w:r>
          </w:p>
        </w:tc>
        <w:tc>
          <w:tcPr>
            <w:tcW w:w="1136"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4 202 176,2</w:t>
            </w:r>
          </w:p>
          <w:p w:rsidR="00E65941" w:rsidRPr="00B64148" w:rsidRDefault="00E65941" w:rsidP="00E65941">
            <w:pPr>
              <w:jc w:val="center"/>
              <w:rPr>
                <w:bCs/>
                <w:sz w:val="24"/>
                <w:szCs w:val="24"/>
              </w:rPr>
            </w:pPr>
          </w:p>
        </w:tc>
        <w:tc>
          <w:tcPr>
            <w:tcW w:w="972" w:type="dxa"/>
            <w:shd w:val="clear" w:color="auto" w:fill="auto"/>
            <w:vAlign w:val="center"/>
            <w:hideMark/>
          </w:tcPr>
          <w:p w:rsidR="00E65941" w:rsidRPr="00B64148" w:rsidRDefault="00E65941" w:rsidP="00E65941">
            <w:pPr>
              <w:jc w:val="center"/>
              <w:rPr>
                <w:bCs/>
                <w:sz w:val="24"/>
                <w:szCs w:val="24"/>
              </w:rPr>
            </w:pPr>
            <w:r w:rsidRPr="00B64148">
              <w:rPr>
                <w:bCs/>
                <w:sz w:val="24"/>
                <w:szCs w:val="24"/>
              </w:rPr>
              <w:t>923 270,4</w:t>
            </w:r>
          </w:p>
        </w:tc>
        <w:tc>
          <w:tcPr>
            <w:tcW w:w="992" w:type="dxa"/>
            <w:gridSpan w:val="2"/>
            <w:shd w:val="clear" w:color="auto" w:fill="auto"/>
            <w:vAlign w:val="center"/>
            <w:hideMark/>
          </w:tcPr>
          <w:p w:rsidR="00E65941" w:rsidRPr="00B64148" w:rsidRDefault="00E65941" w:rsidP="00E65941">
            <w:pPr>
              <w:jc w:val="center"/>
              <w:rPr>
                <w:bCs/>
                <w:sz w:val="24"/>
                <w:szCs w:val="24"/>
              </w:rPr>
            </w:pPr>
            <w:r w:rsidRPr="00B64148">
              <w:rPr>
                <w:bCs/>
                <w:sz w:val="24"/>
                <w:szCs w:val="24"/>
              </w:rPr>
              <w:t>835 545,8</w:t>
            </w:r>
          </w:p>
        </w:tc>
        <w:tc>
          <w:tcPr>
            <w:tcW w:w="1134" w:type="dxa"/>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878 314,3</w:t>
            </w:r>
          </w:p>
          <w:p w:rsidR="00E65941" w:rsidRPr="00B64148" w:rsidRDefault="00E65941" w:rsidP="00E65941">
            <w:pPr>
              <w:jc w:val="center"/>
              <w:rPr>
                <w:bCs/>
                <w:sz w:val="24"/>
                <w:szCs w:val="24"/>
              </w:rPr>
            </w:pPr>
          </w:p>
        </w:tc>
        <w:tc>
          <w:tcPr>
            <w:tcW w:w="1280" w:type="dxa"/>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541 322,5</w:t>
            </w:r>
          </w:p>
          <w:p w:rsidR="00E65941" w:rsidRPr="00B64148" w:rsidRDefault="00E65941" w:rsidP="00E65941">
            <w:pPr>
              <w:jc w:val="center"/>
              <w:rPr>
                <w:bCs/>
                <w:sz w:val="24"/>
                <w:szCs w:val="24"/>
              </w:rPr>
            </w:pPr>
          </w:p>
        </w:tc>
        <w:tc>
          <w:tcPr>
            <w:tcW w:w="1286" w:type="dxa"/>
            <w:gridSpan w:val="3"/>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562 659,1</w:t>
            </w:r>
          </w:p>
          <w:p w:rsidR="00E65941" w:rsidRPr="00B64148" w:rsidRDefault="00E65941" w:rsidP="00E65941">
            <w:pPr>
              <w:jc w:val="center"/>
              <w:rPr>
                <w:bCs/>
                <w:sz w:val="24"/>
                <w:szCs w:val="24"/>
              </w:rPr>
            </w:pPr>
          </w:p>
        </w:tc>
        <w:tc>
          <w:tcPr>
            <w:tcW w:w="1276" w:type="dxa"/>
            <w:gridSpan w:val="3"/>
            <w:shd w:val="clear" w:color="auto" w:fill="auto"/>
            <w:vAlign w:val="center"/>
            <w:hideMark/>
          </w:tcPr>
          <w:p w:rsidR="00E65941" w:rsidRPr="00B64148" w:rsidRDefault="00E65941" w:rsidP="00E65941">
            <w:pPr>
              <w:jc w:val="center"/>
              <w:rPr>
                <w:bCs/>
                <w:sz w:val="24"/>
                <w:szCs w:val="24"/>
              </w:rPr>
            </w:pPr>
          </w:p>
          <w:p w:rsidR="00E65941" w:rsidRPr="00B64148" w:rsidRDefault="00E65941" w:rsidP="00E65941">
            <w:pPr>
              <w:jc w:val="center"/>
              <w:rPr>
                <w:bCs/>
                <w:sz w:val="24"/>
                <w:szCs w:val="24"/>
              </w:rPr>
            </w:pPr>
            <w:r w:rsidRPr="00B64148">
              <w:rPr>
                <w:bCs/>
                <w:sz w:val="24"/>
                <w:szCs w:val="24"/>
              </w:rPr>
              <w:t>461 064,1</w:t>
            </w:r>
          </w:p>
          <w:p w:rsidR="00E65941" w:rsidRPr="00B64148" w:rsidRDefault="00E65941" w:rsidP="00E65941">
            <w:pPr>
              <w:jc w:val="center"/>
              <w:rPr>
                <w:bCs/>
                <w:sz w:val="24"/>
                <w:szCs w:val="24"/>
              </w:rPr>
            </w:pPr>
          </w:p>
        </w:tc>
        <w:tc>
          <w:tcPr>
            <w:tcW w:w="2434" w:type="dxa"/>
            <w:gridSpan w:val="9"/>
            <w:shd w:val="clear" w:color="auto" w:fill="auto"/>
            <w:vAlign w:val="center"/>
          </w:tcPr>
          <w:p w:rsidR="00E65941" w:rsidRPr="00B64148" w:rsidRDefault="00E65941" w:rsidP="00E65941">
            <w:pPr>
              <w:jc w:val="center"/>
              <w:rPr>
                <w:bCs/>
                <w:sz w:val="24"/>
                <w:szCs w:val="24"/>
                <w:highlight w:val="green"/>
              </w:rPr>
            </w:pPr>
          </w:p>
        </w:tc>
        <w:tc>
          <w:tcPr>
            <w:tcW w:w="237" w:type="dxa"/>
            <w:gridSpan w:val="3"/>
            <w:shd w:val="clear" w:color="auto" w:fill="auto"/>
            <w:vAlign w:val="center"/>
          </w:tcPr>
          <w:p w:rsidR="00E65941" w:rsidRPr="00B64148" w:rsidRDefault="00E65941" w:rsidP="00E65941">
            <w:pPr>
              <w:jc w:val="center"/>
              <w:rPr>
                <w:bCs/>
                <w:sz w:val="24"/>
                <w:szCs w:val="24"/>
                <w:highlight w:val="green"/>
              </w:rPr>
            </w:pPr>
            <w:r w:rsidRPr="00B64148">
              <w:rPr>
                <w:bCs/>
                <w:sz w:val="24"/>
                <w:szCs w:val="24"/>
                <w:highlight w:val="green"/>
              </w:rPr>
              <w:t>635 220,1</w:t>
            </w:r>
          </w:p>
        </w:tc>
      </w:tr>
      <w:tr w:rsidR="00E65941" w:rsidRPr="00E65941" w:rsidTr="00014484">
        <w:trPr>
          <w:gridAfter w:val="7"/>
          <w:wAfter w:w="1936" w:type="dxa"/>
          <w:trHeight w:val="696"/>
        </w:trPr>
        <w:tc>
          <w:tcPr>
            <w:tcW w:w="4111" w:type="dxa"/>
            <w:gridSpan w:val="6"/>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фед</w:t>
            </w:r>
            <w:r w:rsidRPr="00B64148">
              <w:rPr>
                <w:bCs/>
                <w:color w:val="000000"/>
                <w:sz w:val="24"/>
                <w:szCs w:val="24"/>
              </w:rPr>
              <w:t>е</w:t>
            </w:r>
            <w:r w:rsidRPr="00B64148">
              <w:rPr>
                <w:bCs/>
                <w:color w:val="000000"/>
                <w:sz w:val="24"/>
                <w:szCs w:val="24"/>
              </w:rPr>
              <w:t>рал</w:t>
            </w:r>
            <w:r w:rsidRPr="00B64148">
              <w:rPr>
                <w:bCs/>
                <w:color w:val="000000"/>
                <w:sz w:val="24"/>
                <w:szCs w:val="24"/>
              </w:rPr>
              <w:t>ь</w:t>
            </w:r>
            <w:r w:rsidRPr="00B64148">
              <w:rPr>
                <w:bCs/>
                <w:color w:val="000000"/>
                <w:sz w:val="24"/>
                <w:szCs w:val="24"/>
              </w:rPr>
              <w:t>ный бю</w:t>
            </w:r>
            <w:r w:rsidRPr="00B64148">
              <w:rPr>
                <w:bCs/>
                <w:color w:val="000000"/>
                <w:sz w:val="24"/>
                <w:szCs w:val="24"/>
              </w:rPr>
              <w:t>д</w:t>
            </w:r>
            <w:r w:rsidRPr="00B64148">
              <w:rPr>
                <w:bCs/>
                <w:color w:val="000000"/>
                <w:sz w:val="24"/>
                <w:szCs w:val="24"/>
              </w:rPr>
              <w:t>жет</w:t>
            </w:r>
          </w:p>
        </w:tc>
        <w:tc>
          <w:tcPr>
            <w:tcW w:w="1136"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bCs/>
                <w:sz w:val="24"/>
                <w:szCs w:val="24"/>
              </w:rPr>
            </w:pPr>
            <w:r w:rsidRPr="00B64148">
              <w:rPr>
                <w:bCs/>
                <w:sz w:val="24"/>
                <w:szCs w:val="24"/>
              </w:rPr>
              <w:t>26 489,0</w:t>
            </w:r>
          </w:p>
        </w:tc>
        <w:tc>
          <w:tcPr>
            <w:tcW w:w="972" w:type="dxa"/>
            <w:shd w:val="clear" w:color="auto" w:fill="auto"/>
            <w:vAlign w:val="center"/>
            <w:hideMark/>
          </w:tcPr>
          <w:p w:rsidR="00E65941" w:rsidRPr="00B64148" w:rsidRDefault="00E65941" w:rsidP="00E65941">
            <w:pPr>
              <w:jc w:val="center"/>
              <w:rPr>
                <w:bCs/>
                <w:sz w:val="24"/>
                <w:szCs w:val="24"/>
              </w:rPr>
            </w:pPr>
            <w:r w:rsidRPr="00B64148">
              <w:rPr>
                <w:bCs/>
                <w:sz w:val="24"/>
                <w:szCs w:val="24"/>
              </w:rPr>
              <w:t>4 533,3</w:t>
            </w:r>
          </w:p>
        </w:tc>
        <w:tc>
          <w:tcPr>
            <w:tcW w:w="992" w:type="dxa"/>
            <w:gridSpan w:val="2"/>
            <w:shd w:val="clear" w:color="auto" w:fill="auto"/>
            <w:vAlign w:val="center"/>
            <w:hideMark/>
          </w:tcPr>
          <w:p w:rsidR="00E65941" w:rsidRPr="00B64148" w:rsidRDefault="00E65941" w:rsidP="00E65941">
            <w:pPr>
              <w:jc w:val="center"/>
              <w:rPr>
                <w:bCs/>
                <w:sz w:val="24"/>
                <w:szCs w:val="24"/>
              </w:rPr>
            </w:pPr>
            <w:r w:rsidRPr="00B64148">
              <w:rPr>
                <w:bCs/>
                <w:sz w:val="24"/>
                <w:szCs w:val="24"/>
              </w:rPr>
              <w:t>4 113,5</w:t>
            </w:r>
          </w:p>
        </w:tc>
        <w:tc>
          <w:tcPr>
            <w:tcW w:w="1134" w:type="dxa"/>
            <w:shd w:val="clear" w:color="auto" w:fill="auto"/>
            <w:vAlign w:val="center"/>
            <w:hideMark/>
          </w:tcPr>
          <w:p w:rsidR="00E65941" w:rsidRPr="00B64148" w:rsidRDefault="00E65941" w:rsidP="00E65941">
            <w:pPr>
              <w:jc w:val="center"/>
              <w:rPr>
                <w:bCs/>
                <w:sz w:val="24"/>
                <w:szCs w:val="24"/>
              </w:rPr>
            </w:pPr>
            <w:r w:rsidRPr="00B64148">
              <w:rPr>
                <w:bCs/>
                <w:sz w:val="24"/>
                <w:szCs w:val="24"/>
              </w:rPr>
              <w:t>4 160,6</w:t>
            </w:r>
          </w:p>
        </w:tc>
        <w:tc>
          <w:tcPr>
            <w:tcW w:w="1280" w:type="dxa"/>
            <w:shd w:val="clear" w:color="auto" w:fill="auto"/>
            <w:vAlign w:val="center"/>
            <w:hideMark/>
          </w:tcPr>
          <w:p w:rsidR="00E65941" w:rsidRPr="00B64148" w:rsidRDefault="00E65941" w:rsidP="00E65941">
            <w:pPr>
              <w:jc w:val="center"/>
              <w:rPr>
                <w:bCs/>
                <w:sz w:val="24"/>
                <w:szCs w:val="24"/>
              </w:rPr>
            </w:pPr>
            <w:r w:rsidRPr="00B64148">
              <w:rPr>
                <w:bCs/>
                <w:sz w:val="24"/>
                <w:szCs w:val="24"/>
              </w:rPr>
              <w:t>4 160,6</w:t>
            </w:r>
          </w:p>
        </w:tc>
        <w:tc>
          <w:tcPr>
            <w:tcW w:w="1286" w:type="dxa"/>
            <w:gridSpan w:val="3"/>
            <w:shd w:val="clear" w:color="auto" w:fill="auto"/>
            <w:vAlign w:val="center"/>
            <w:hideMark/>
          </w:tcPr>
          <w:p w:rsidR="00E65941" w:rsidRPr="00B64148" w:rsidRDefault="00E65941" w:rsidP="00E65941">
            <w:pPr>
              <w:jc w:val="center"/>
              <w:rPr>
                <w:bCs/>
                <w:sz w:val="24"/>
                <w:szCs w:val="24"/>
              </w:rPr>
            </w:pPr>
            <w:r w:rsidRPr="00B64148">
              <w:rPr>
                <w:bCs/>
                <w:sz w:val="24"/>
                <w:szCs w:val="24"/>
              </w:rPr>
              <w:t>4 160,6</w:t>
            </w:r>
          </w:p>
        </w:tc>
        <w:tc>
          <w:tcPr>
            <w:tcW w:w="1276" w:type="dxa"/>
            <w:gridSpan w:val="3"/>
            <w:shd w:val="clear" w:color="auto" w:fill="auto"/>
            <w:vAlign w:val="center"/>
            <w:hideMark/>
          </w:tcPr>
          <w:p w:rsidR="00E65941" w:rsidRPr="00B64148" w:rsidRDefault="00E65941" w:rsidP="00E65941">
            <w:pPr>
              <w:jc w:val="center"/>
              <w:rPr>
                <w:bCs/>
                <w:sz w:val="24"/>
                <w:szCs w:val="24"/>
              </w:rPr>
            </w:pPr>
            <w:r w:rsidRPr="00B64148">
              <w:rPr>
                <w:bCs/>
                <w:sz w:val="24"/>
                <w:szCs w:val="24"/>
              </w:rPr>
              <w:t>5 360,4</w:t>
            </w:r>
          </w:p>
        </w:tc>
        <w:tc>
          <w:tcPr>
            <w:tcW w:w="2434" w:type="dxa"/>
            <w:gridSpan w:val="9"/>
            <w:shd w:val="clear" w:color="auto" w:fill="auto"/>
            <w:vAlign w:val="center"/>
          </w:tcPr>
          <w:p w:rsidR="00E65941" w:rsidRPr="00B64148" w:rsidRDefault="00E65941" w:rsidP="00E65941">
            <w:pPr>
              <w:jc w:val="center"/>
              <w:rPr>
                <w:bCs/>
                <w:sz w:val="24"/>
                <w:szCs w:val="24"/>
                <w:highlight w:val="green"/>
              </w:rPr>
            </w:pPr>
          </w:p>
        </w:tc>
        <w:tc>
          <w:tcPr>
            <w:tcW w:w="237" w:type="dxa"/>
            <w:gridSpan w:val="3"/>
            <w:shd w:val="clear" w:color="auto" w:fill="auto"/>
            <w:vAlign w:val="center"/>
          </w:tcPr>
          <w:p w:rsidR="00E65941" w:rsidRPr="00B64148" w:rsidRDefault="00E65941" w:rsidP="00E65941">
            <w:pPr>
              <w:jc w:val="center"/>
              <w:rPr>
                <w:bCs/>
                <w:sz w:val="24"/>
                <w:szCs w:val="24"/>
                <w:highlight w:val="green"/>
              </w:rPr>
            </w:pPr>
            <w:r w:rsidRPr="00B64148">
              <w:rPr>
                <w:bCs/>
                <w:sz w:val="24"/>
                <w:szCs w:val="24"/>
                <w:highlight w:val="green"/>
              </w:rPr>
              <w:t>5 360,4</w:t>
            </w:r>
          </w:p>
        </w:tc>
      </w:tr>
      <w:tr w:rsidR="00E65941" w:rsidRPr="00E65941" w:rsidTr="00014484">
        <w:trPr>
          <w:gridAfter w:val="7"/>
          <w:wAfter w:w="1936" w:type="dxa"/>
          <w:trHeight w:val="1044"/>
        </w:trPr>
        <w:tc>
          <w:tcPr>
            <w:tcW w:w="4111" w:type="dxa"/>
            <w:gridSpan w:val="6"/>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бю</w:t>
            </w:r>
            <w:r w:rsidRPr="00B64148">
              <w:rPr>
                <w:bCs/>
                <w:color w:val="000000"/>
                <w:sz w:val="24"/>
                <w:szCs w:val="24"/>
              </w:rPr>
              <w:t>д</w:t>
            </w:r>
            <w:r w:rsidRPr="00B64148">
              <w:rPr>
                <w:bCs/>
                <w:color w:val="000000"/>
                <w:sz w:val="24"/>
                <w:szCs w:val="24"/>
              </w:rPr>
              <w:t>жет авт</w:t>
            </w:r>
            <w:r w:rsidRPr="00B64148">
              <w:rPr>
                <w:bCs/>
                <w:color w:val="000000"/>
                <w:sz w:val="24"/>
                <w:szCs w:val="24"/>
              </w:rPr>
              <w:t>о</w:t>
            </w:r>
            <w:r w:rsidRPr="00B64148">
              <w:rPr>
                <w:bCs/>
                <w:color w:val="000000"/>
                <w:sz w:val="24"/>
                <w:szCs w:val="24"/>
              </w:rPr>
              <w:t>номн</w:t>
            </w:r>
            <w:r w:rsidRPr="00B64148">
              <w:rPr>
                <w:bCs/>
                <w:color w:val="000000"/>
                <w:sz w:val="24"/>
                <w:szCs w:val="24"/>
              </w:rPr>
              <w:t>о</w:t>
            </w:r>
            <w:r w:rsidRPr="00B64148">
              <w:rPr>
                <w:bCs/>
                <w:color w:val="000000"/>
                <w:sz w:val="24"/>
                <w:szCs w:val="24"/>
              </w:rPr>
              <w:t>го о</w:t>
            </w:r>
            <w:r w:rsidRPr="00B64148">
              <w:rPr>
                <w:bCs/>
                <w:color w:val="000000"/>
                <w:sz w:val="24"/>
                <w:szCs w:val="24"/>
              </w:rPr>
              <w:t>к</w:t>
            </w:r>
            <w:r w:rsidRPr="00B64148">
              <w:rPr>
                <w:bCs/>
                <w:color w:val="000000"/>
                <w:sz w:val="24"/>
                <w:szCs w:val="24"/>
              </w:rPr>
              <w:t>руга</w:t>
            </w:r>
          </w:p>
        </w:tc>
        <w:tc>
          <w:tcPr>
            <w:tcW w:w="1136"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bCs/>
                <w:sz w:val="24"/>
                <w:szCs w:val="24"/>
              </w:rPr>
            </w:pPr>
            <w:r w:rsidRPr="00B64148">
              <w:rPr>
                <w:bCs/>
                <w:sz w:val="24"/>
                <w:szCs w:val="24"/>
              </w:rPr>
              <w:t>977 684,3</w:t>
            </w:r>
          </w:p>
        </w:tc>
        <w:tc>
          <w:tcPr>
            <w:tcW w:w="972" w:type="dxa"/>
            <w:shd w:val="clear" w:color="auto" w:fill="auto"/>
            <w:vAlign w:val="center"/>
            <w:hideMark/>
          </w:tcPr>
          <w:p w:rsidR="00E65941" w:rsidRPr="00B64148" w:rsidRDefault="00E65941" w:rsidP="00E65941">
            <w:pPr>
              <w:jc w:val="center"/>
              <w:rPr>
                <w:bCs/>
                <w:sz w:val="24"/>
                <w:szCs w:val="24"/>
              </w:rPr>
            </w:pPr>
            <w:r w:rsidRPr="00B64148">
              <w:rPr>
                <w:bCs/>
                <w:sz w:val="24"/>
                <w:szCs w:val="24"/>
              </w:rPr>
              <w:t>130 730,7</w:t>
            </w:r>
          </w:p>
        </w:tc>
        <w:tc>
          <w:tcPr>
            <w:tcW w:w="992" w:type="dxa"/>
            <w:gridSpan w:val="2"/>
            <w:shd w:val="clear" w:color="auto" w:fill="auto"/>
            <w:vAlign w:val="center"/>
            <w:hideMark/>
          </w:tcPr>
          <w:p w:rsidR="00E65941" w:rsidRPr="00B64148" w:rsidRDefault="00E65941" w:rsidP="00E65941">
            <w:pPr>
              <w:jc w:val="center"/>
              <w:rPr>
                <w:bCs/>
                <w:sz w:val="24"/>
                <w:szCs w:val="24"/>
              </w:rPr>
            </w:pPr>
            <w:r w:rsidRPr="00B64148">
              <w:rPr>
                <w:bCs/>
                <w:sz w:val="24"/>
                <w:szCs w:val="24"/>
              </w:rPr>
              <w:t>163 238,4</w:t>
            </w:r>
          </w:p>
        </w:tc>
        <w:tc>
          <w:tcPr>
            <w:tcW w:w="1134" w:type="dxa"/>
            <w:shd w:val="clear" w:color="auto" w:fill="auto"/>
            <w:vAlign w:val="center"/>
            <w:hideMark/>
          </w:tcPr>
          <w:p w:rsidR="00E65941" w:rsidRPr="00B64148" w:rsidRDefault="00E65941" w:rsidP="00E65941">
            <w:pPr>
              <w:jc w:val="center"/>
              <w:rPr>
                <w:bCs/>
                <w:sz w:val="24"/>
                <w:szCs w:val="24"/>
              </w:rPr>
            </w:pPr>
            <w:r w:rsidRPr="00B64148">
              <w:rPr>
                <w:bCs/>
                <w:sz w:val="24"/>
                <w:szCs w:val="24"/>
              </w:rPr>
              <w:t>179 926,4</w:t>
            </w:r>
          </w:p>
        </w:tc>
        <w:tc>
          <w:tcPr>
            <w:tcW w:w="1280" w:type="dxa"/>
            <w:shd w:val="clear" w:color="auto" w:fill="auto"/>
            <w:vAlign w:val="center"/>
            <w:hideMark/>
          </w:tcPr>
          <w:p w:rsidR="00E65941" w:rsidRPr="00B64148" w:rsidRDefault="00E65941" w:rsidP="00E65941">
            <w:pPr>
              <w:jc w:val="center"/>
              <w:rPr>
                <w:bCs/>
                <w:sz w:val="24"/>
                <w:szCs w:val="24"/>
              </w:rPr>
            </w:pPr>
            <w:r w:rsidRPr="00B64148">
              <w:rPr>
                <w:bCs/>
                <w:sz w:val="24"/>
                <w:szCs w:val="24"/>
              </w:rPr>
              <w:t>168 841,6</w:t>
            </w:r>
          </w:p>
        </w:tc>
        <w:tc>
          <w:tcPr>
            <w:tcW w:w="1286" w:type="dxa"/>
            <w:gridSpan w:val="3"/>
            <w:shd w:val="clear" w:color="auto" w:fill="auto"/>
            <w:vAlign w:val="center"/>
            <w:hideMark/>
          </w:tcPr>
          <w:p w:rsidR="00E65941" w:rsidRPr="00B64148" w:rsidRDefault="00E65941" w:rsidP="00E65941">
            <w:pPr>
              <w:jc w:val="center"/>
              <w:rPr>
                <w:bCs/>
                <w:sz w:val="24"/>
                <w:szCs w:val="24"/>
              </w:rPr>
            </w:pPr>
            <w:r w:rsidRPr="00B64148">
              <w:rPr>
                <w:bCs/>
                <w:sz w:val="24"/>
                <w:szCs w:val="24"/>
              </w:rPr>
              <w:t>162 129,6</w:t>
            </w:r>
          </w:p>
        </w:tc>
        <w:tc>
          <w:tcPr>
            <w:tcW w:w="1276" w:type="dxa"/>
            <w:gridSpan w:val="3"/>
            <w:shd w:val="clear" w:color="auto" w:fill="auto"/>
            <w:vAlign w:val="center"/>
            <w:hideMark/>
          </w:tcPr>
          <w:p w:rsidR="00E65941" w:rsidRPr="00B64148" w:rsidRDefault="00E65941" w:rsidP="00E65941">
            <w:pPr>
              <w:jc w:val="center"/>
              <w:rPr>
                <w:bCs/>
                <w:sz w:val="24"/>
                <w:szCs w:val="24"/>
              </w:rPr>
            </w:pPr>
            <w:r w:rsidRPr="00B64148">
              <w:rPr>
                <w:bCs/>
                <w:sz w:val="24"/>
                <w:szCs w:val="24"/>
              </w:rPr>
              <w:t>172 817,6</w:t>
            </w:r>
          </w:p>
        </w:tc>
        <w:tc>
          <w:tcPr>
            <w:tcW w:w="2434" w:type="dxa"/>
            <w:gridSpan w:val="9"/>
            <w:shd w:val="clear" w:color="auto" w:fill="auto"/>
            <w:vAlign w:val="center"/>
          </w:tcPr>
          <w:p w:rsidR="00E65941" w:rsidRPr="00B64148" w:rsidRDefault="00E65941" w:rsidP="00E65941">
            <w:pPr>
              <w:jc w:val="center"/>
              <w:rPr>
                <w:bCs/>
                <w:sz w:val="24"/>
                <w:szCs w:val="24"/>
                <w:highlight w:val="green"/>
              </w:rPr>
            </w:pPr>
          </w:p>
        </w:tc>
        <w:tc>
          <w:tcPr>
            <w:tcW w:w="237" w:type="dxa"/>
            <w:gridSpan w:val="3"/>
            <w:shd w:val="clear" w:color="auto" w:fill="auto"/>
            <w:vAlign w:val="center"/>
          </w:tcPr>
          <w:p w:rsidR="00E65941" w:rsidRPr="00B64148" w:rsidRDefault="00E65941" w:rsidP="00E65941">
            <w:pPr>
              <w:jc w:val="center"/>
              <w:rPr>
                <w:bCs/>
                <w:sz w:val="24"/>
                <w:szCs w:val="24"/>
                <w:highlight w:val="green"/>
              </w:rPr>
            </w:pPr>
            <w:r w:rsidRPr="00B64148">
              <w:rPr>
                <w:bCs/>
                <w:sz w:val="24"/>
                <w:szCs w:val="24"/>
                <w:highlight w:val="green"/>
              </w:rPr>
              <w:t>172 817,6</w:t>
            </w:r>
          </w:p>
        </w:tc>
      </w:tr>
      <w:tr w:rsidR="00E65941" w:rsidRPr="00E65941" w:rsidTr="00014484">
        <w:trPr>
          <w:gridAfter w:val="7"/>
          <w:wAfter w:w="1936" w:type="dxa"/>
          <w:trHeight w:val="696"/>
        </w:trPr>
        <w:tc>
          <w:tcPr>
            <w:tcW w:w="4111" w:type="dxa"/>
            <w:gridSpan w:val="6"/>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бю</w:t>
            </w:r>
            <w:r w:rsidRPr="00B64148">
              <w:rPr>
                <w:bCs/>
                <w:color w:val="000000"/>
                <w:sz w:val="24"/>
                <w:szCs w:val="24"/>
              </w:rPr>
              <w:t>д</w:t>
            </w:r>
            <w:r w:rsidRPr="00B64148">
              <w:rPr>
                <w:bCs/>
                <w:color w:val="000000"/>
                <w:sz w:val="24"/>
                <w:szCs w:val="24"/>
              </w:rPr>
              <w:t>жет района</w:t>
            </w:r>
          </w:p>
        </w:tc>
        <w:tc>
          <w:tcPr>
            <w:tcW w:w="1136"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х</w:t>
            </w:r>
          </w:p>
        </w:tc>
        <w:tc>
          <w:tcPr>
            <w:tcW w:w="1564" w:type="dxa"/>
            <w:gridSpan w:val="2"/>
            <w:shd w:val="clear" w:color="auto" w:fill="auto"/>
            <w:hideMark/>
          </w:tcPr>
          <w:p w:rsidR="00E65941" w:rsidRPr="00B64148" w:rsidRDefault="00E65941" w:rsidP="00E65941">
            <w:pPr>
              <w:jc w:val="center"/>
              <w:rPr>
                <w:bCs/>
                <w:sz w:val="24"/>
                <w:szCs w:val="24"/>
              </w:rPr>
            </w:pPr>
            <w:r w:rsidRPr="00B64148">
              <w:rPr>
                <w:bCs/>
                <w:sz w:val="24"/>
                <w:szCs w:val="24"/>
              </w:rPr>
              <w:t>3 198 002,9</w:t>
            </w:r>
          </w:p>
          <w:p w:rsidR="00E65941" w:rsidRPr="00B64148" w:rsidRDefault="00E65941" w:rsidP="00E65941">
            <w:pPr>
              <w:jc w:val="center"/>
              <w:rPr>
                <w:bCs/>
                <w:sz w:val="24"/>
                <w:szCs w:val="24"/>
              </w:rPr>
            </w:pPr>
          </w:p>
        </w:tc>
        <w:tc>
          <w:tcPr>
            <w:tcW w:w="972" w:type="dxa"/>
            <w:shd w:val="clear" w:color="auto" w:fill="auto"/>
            <w:hideMark/>
          </w:tcPr>
          <w:p w:rsidR="00E65941" w:rsidRPr="00B64148" w:rsidRDefault="00E65941" w:rsidP="00E65941">
            <w:pPr>
              <w:jc w:val="center"/>
              <w:rPr>
                <w:bCs/>
                <w:sz w:val="24"/>
                <w:szCs w:val="24"/>
              </w:rPr>
            </w:pPr>
            <w:r w:rsidRPr="00B64148">
              <w:rPr>
                <w:bCs/>
                <w:sz w:val="24"/>
                <w:szCs w:val="24"/>
              </w:rPr>
              <w:t>788 006,4</w:t>
            </w:r>
          </w:p>
        </w:tc>
        <w:tc>
          <w:tcPr>
            <w:tcW w:w="992" w:type="dxa"/>
            <w:gridSpan w:val="2"/>
            <w:shd w:val="clear" w:color="auto" w:fill="auto"/>
            <w:hideMark/>
          </w:tcPr>
          <w:p w:rsidR="00E65941" w:rsidRPr="00B64148" w:rsidRDefault="00E65941" w:rsidP="00E65941">
            <w:pPr>
              <w:jc w:val="center"/>
              <w:rPr>
                <w:bCs/>
                <w:sz w:val="24"/>
                <w:szCs w:val="24"/>
              </w:rPr>
            </w:pPr>
            <w:r w:rsidRPr="00B64148">
              <w:rPr>
                <w:bCs/>
                <w:sz w:val="24"/>
                <w:szCs w:val="24"/>
              </w:rPr>
              <w:t>668 193,9</w:t>
            </w:r>
          </w:p>
          <w:p w:rsidR="00E65941" w:rsidRPr="00B64148" w:rsidRDefault="00E65941" w:rsidP="00E65941">
            <w:pPr>
              <w:jc w:val="center"/>
              <w:rPr>
                <w:bCs/>
                <w:sz w:val="24"/>
                <w:szCs w:val="24"/>
              </w:rPr>
            </w:pPr>
          </w:p>
        </w:tc>
        <w:tc>
          <w:tcPr>
            <w:tcW w:w="1134" w:type="dxa"/>
            <w:shd w:val="clear" w:color="auto" w:fill="auto"/>
            <w:hideMark/>
          </w:tcPr>
          <w:p w:rsidR="00E65941" w:rsidRPr="00B64148" w:rsidRDefault="00E65941" w:rsidP="00E65941">
            <w:pPr>
              <w:jc w:val="center"/>
              <w:rPr>
                <w:bCs/>
                <w:sz w:val="24"/>
                <w:szCs w:val="24"/>
              </w:rPr>
            </w:pPr>
            <w:r w:rsidRPr="00B64148">
              <w:rPr>
                <w:bCs/>
                <w:sz w:val="24"/>
                <w:szCs w:val="24"/>
              </w:rPr>
              <w:t>694 227,3</w:t>
            </w:r>
          </w:p>
          <w:p w:rsidR="00E65941" w:rsidRPr="00B64148" w:rsidRDefault="00E65941" w:rsidP="00E65941">
            <w:pPr>
              <w:jc w:val="center"/>
              <w:rPr>
                <w:bCs/>
                <w:sz w:val="24"/>
                <w:szCs w:val="24"/>
              </w:rPr>
            </w:pPr>
          </w:p>
        </w:tc>
        <w:tc>
          <w:tcPr>
            <w:tcW w:w="1280" w:type="dxa"/>
            <w:shd w:val="clear" w:color="auto" w:fill="auto"/>
            <w:hideMark/>
          </w:tcPr>
          <w:p w:rsidR="00E65941" w:rsidRPr="00B64148" w:rsidRDefault="00E65941" w:rsidP="00E65941">
            <w:pPr>
              <w:jc w:val="center"/>
              <w:rPr>
                <w:bCs/>
                <w:sz w:val="24"/>
                <w:szCs w:val="24"/>
              </w:rPr>
            </w:pPr>
            <w:r w:rsidRPr="00B64148">
              <w:rPr>
                <w:bCs/>
                <w:sz w:val="24"/>
                <w:szCs w:val="24"/>
              </w:rPr>
              <w:t>368 320,3</w:t>
            </w:r>
          </w:p>
          <w:p w:rsidR="00E65941" w:rsidRPr="00B64148" w:rsidRDefault="00E65941" w:rsidP="00E65941">
            <w:pPr>
              <w:jc w:val="center"/>
              <w:rPr>
                <w:bCs/>
                <w:sz w:val="24"/>
                <w:szCs w:val="24"/>
              </w:rPr>
            </w:pPr>
          </w:p>
        </w:tc>
        <w:tc>
          <w:tcPr>
            <w:tcW w:w="1286" w:type="dxa"/>
            <w:gridSpan w:val="3"/>
            <w:shd w:val="clear" w:color="auto" w:fill="auto"/>
            <w:hideMark/>
          </w:tcPr>
          <w:p w:rsidR="00E65941" w:rsidRPr="00B64148" w:rsidRDefault="00E65941" w:rsidP="00E65941">
            <w:pPr>
              <w:jc w:val="center"/>
              <w:rPr>
                <w:bCs/>
                <w:sz w:val="24"/>
                <w:szCs w:val="24"/>
              </w:rPr>
            </w:pPr>
            <w:r w:rsidRPr="00B64148">
              <w:rPr>
                <w:bCs/>
                <w:sz w:val="24"/>
                <w:szCs w:val="24"/>
              </w:rPr>
              <w:t>396 368,9</w:t>
            </w:r>
          </w:p>
          <w:p w:rsidR="00E65941" w:rsidRPr="00B64148" w:rsidRDefault="00E65941" w:rsidP="00E65941">
            <w:pPr>
              <w:jc w:val="center"/>
              <w:rPr>
                <w:bCs/>
                <w:sz w:val="24"/>
                <w:szCs w:val="24"/>
              </w:rPr>
            </w:pPr>
          </w:p>
        </w:tc>
        <w:tc>
          <w:tcPr>
            <w:tcW w:w="1276" w:type="dxa"/>
            <w:gridSpan w:val="3"/>
            <w:shd w:val="clear" w:color="auto" w:fill="auto"/>
            <w:hideMark/>
          </w:tcPr>
          <w:p w:rsidR="00E65941" w:rsidRPr="00B64148" w:rsidRDefault="00E65941" w:rsidP="00E65941">
            <w:pPr>
              <w:jc w:val="center"/>
              <w:rPr>
                <w:bCs/>
                <w:sz w:val="24"/>
                <w:szCs w:val="24"/>
              </w:rPr>
            </w:pPr>
            <w:r w:rsidRPr="00B64148">
              <w:rPr>
                <w:bCs/>
                <w:sz w:val="24"/>
                <w:szCs w:val="24"/>
              </w:rPr>
              <w:t>282 886,1</w:t>
            </w:r>
          </w:p>
          <w:p w:rsidR="00E65941" w:rsidRPr="00B64148" w:rsidRDefault="00E65941" w:rsidP="00E65941">
            <w:pPr>
              <w:jc w:val="center"/>
              <w:rPr>
                <w:bCs/>
                <w:sz w:val="24"/>
                <w:szCs w:val="24"/>
              </w:rPr>
            </w:pPr>
          </w:p>
        </w:tc>
        <w:tc>
          <w:tcPr>
            <w:tcW w:w="2434" w:type="dxa"/>
            <w:gridSpan w:val="9"/>
            <w:shd w:val="clear" w:color="auto" w:fill="auto"/>
            <w:vAlign w:val="center"/>
          </w:tcPr>
          <w:p w:rsidR="00E65941" w:rsidRPr="00B64148" w:rsidRDefault="00E65941" w:rsidP="00E65941">
            <w:pPr>
              <w:jc w:val="center"/>
              <w:rPr>
                <w:bCs/>
                <w:sz w:val="24"/>
                <w:szCs w:val="24"/>
                <w:highlight w:val="green"/>
              </w:rPr>
            </w:pPr>
          </w:p>
        </w:tc>
        <w:tc>
          <w:tcPr>
            <w:tcW w:w="237" w:type="dxa"/>
            <w:gridSpan w:val="3"/>
            <w:shd w:val="clear" w:color="auto" w:fill="auto"/>
            <w:vAlign w:val="center"/>
          </w:tcPr>
          <w:p w:rsidR="00E65941" w:rsidRPr="00B64148" w:rsidRDefault="00E65941" w:rsidP="00E65941">
            <w:pPr>
              <w:jc w:val="center"/>
              <w:rPr>
                <w:bCs/>
                <w:sz w:val="24"/>
                <w:szCs w:val="24"/>
                <w:highlight w:val="green"/>
              </w:rPr>
            </w:pPr>
            <w:r w:rsidRPr="00B64148">
              <w:rPr>
                <w:bCs/>
                <w:sz w:val="24"/>
                <w:szCs w:val="24"/>
                <w:highlight w:val="green"/>
              </w:rPr>
              <w:t>457 042,1</w:t>
            </w:r>
          </w:p>
        </w:tc>
      </w:tr>
      <w:tr w:rsidR="00E65941" w:rsidRPr="00E65941" w:rsidTr="00014484">
        <w:trPr>
          <w:gridAfter w:val="6"/>
          <w:wAfter w:w="1828" w:type="dxa"/>
          <w:trHeight w:val="2148"/>
        </w:trPr>
        <w:tc>
          <w:tcPr>
            <w:tcW w:w="4111" w:type="dxa"/>
            <w:gridSpan w:val="6"/>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в том числе бе</w:t>
            </w:r>
            <w:r w:rsidRPr="00B64148">
              <w:rPr>
                <w:bCs/>
                <w:color w:val="000000"/>
                <w:sz w:val="24"/>
                <w:szCs w:val="24"/>
              </w:rPr>
              <w:t>з</w:t>
            </w:r>
            <w:r w:rsidRPr="00B64148">
              <w:rPr>
                <w:bCs/>
                <w:color w:val="000000"/>
                <w:sz w:val="24"/>
                <w:szCs w:val="24"/>
              </w:rPr>
              <w:t>во</w:t>
            </w:r>
            <w:r w:rsidRPr="00B64148">
              <w:rPr>
                <w:bCs/>
                <w:color w:val="000000"/>
                <w:sz w:val="24"/>
                <w:szCs w:val="24"/>
              </w:rPr>
              <w:t>з</w:t>
            </w:r>
            <w:r w:rsidRPr="00B64148">
              <w:rPr>
                <w:bCs/>
                <w:color w:val="000000"/>
                <w:sz w:val="24"/>
                <w:szCs w:val="24"/>
              </w:rPr>
              <w:t>мез</w:t>
            </w:r>
            <w:r w:rsidRPr="00B64148">
              <w:rPr>
                <w:bCs/>
                <w:color w:val="000000"/>
                <w:sz w:val="24"/>
                <w:szCs w:val="24"/>
              </w:rPr>
              <w:t>д</w:t>
            </w:r>
            <w:r w:rsidRPr="00B64148">
              <w:rPr>
                <w:bCs/>
                <w:color w:val="000000"/>
                <w:sz w:val="24"/>
                <w:szCs w:val="24"/>
              </w:rPr>
              <w:t>ные пост</w:t>
            </w:r>
            <w:r w:rsidRPr="00B64148">
              <w:rPr>
                <w:bCs/>
                <w:color w:val="000000"/>
                <w:sz w:val="24"/>
                <w:szCs w:val="24"/>
              </w:rPr>
              <w:t>у</w:t>
            </w:r>
            <w:r w:rsidRPr="00B64148">
              <w:rPr>
                <w:bCs/>
                <w:color w:val="000000"/>
                <w:sz w:val="24"/>
                <w:szCs w:val="24"/>
              </w:rPr>
              <w:t>пления физ</w:t>
            </w:r>
            <w:r w:rsidRPr="00B64148">
              <w:rPr>
                <w:bCs/>
                <w:color w:val="000000"/>
                <w:sz w:val="24"/>
                <w:szCs w:val="24"/>
              </w:rPr>
              <w:t>и</w:t>
            </w:r>
            <w:r w:rsidRPr="00B64148">
              <w:rPr>
                <w:bCs/>
                <w:color w:val="000000"/>
                <w:sz w:val="24"/>
                <w:szCs w:val="24"/>
              </w:rPr>
              <w:t>ческих и юр</w:t>
            </w:r>
            <w:r w:rsidRPr="00B64148">
              <w:rPr>
                <w:bCs/>
                <w:color w:val="000000"/>
                <w:sz w:val="24"/>
                <w:szCs w:val="24"/>
              </w:rPr>
              <w:t>и</w:t>
            </w:r>
            <w:r w:rsidRPr="00B64148">
              <w:rPr>
                <w:bCs/>
                <w:color w:val="000000"/>
                <w:sz w:val="24"/>
                <w:szCs w:val="24"/>
              </w:rPr>
              <w:t>дич</w:t>
            </w:r>
            <w:r w:rsidRPr="00B64148">
              <w:rPr>
                <w:bCs/>
                <w:color w:val="000000"/>
                <w:sz w:val="24"/>
                <w:szCs w:val="24"/>
              </w:rPr>
              <w:t>е</w:t>
            </w:r>
            <w:r w:rsidRPr="00B64148">
              <w:rPr>
                <w:bCs/>
                <w:color w:val="000000"/>
                <w:sz w:val="24"/>
                <w:szCs w:val="24"/>
              </w:rPr>
              <w:t>ских лиц</w:t>
            </w:r>
          </w:p>
        </w:tc>
        <w:tc>
          <w:tcPr>
            <w:tcW w:w="1136"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bCs/>
                <w:sz w:val="24"/>
                <w:szCs w:val="24"/>
              </w:rPr>
            </w:pPr>
            <w:r w:rsidRPr="00B64148">
              <w:rPr>
                <w:bCs/>
                <w:sz w:val="24"/>
                <w:szCs w:val="24"/>
              </w:rPr>
              <w:t>728,4</w:t>
            </w:r>
          </w:p>
        </w:tc>
        <w:tc>
          <w:tcPr>
            <w:tcW w:w="972" w:type="dxa"/>
            <w:shd w:val="clear" w:color="auto" w:fill="auto"/>
            <w:vAlign w:val="center"/>
            <w:hideMark/>
          </w:tcPr>
          <w:p w:rsidR="00E65941" w:rsidRPr="00B64148" w:rsidRDefault="00E65941" w:rsidP="00E65941">
            <w:pPr>
              <w:jc w:val="center"/>
              <w:rPr>
                <w:bCs/>
                <w:sz w:val="24"/>
                <w:szCs w:val="24"/>
              </w:rPr>
            </w:pPr>
            <w:r w:rsidRPr="00B64148">
              <w:rPr>
                <w:bCs/>
                <w:sz w:val="24"/>
                <w:szCs w:val="24"/>
              </w:rPr>
              <w:t>728,4</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2543" w:type="dxa"/>
            <w:gridSpan w:val="10"/>
            <w:shd w:val="clear" w:color="auto" w:fill="auto"/>
            <w:vAlign w:val="center"/>
          </w:tcPr>
          <w:p w:rsidR="00E65941" w:rsidRPr="00B64148" w:rsidRDefault="00E65941" w:rsidP="00E65941">
            <w:pPr>
              <w:jc w:val="center"/>
              <w:rPr>
                <w:bCs/>
                <w:sz w:val="24"/>
                <w:szCs w:val="24"/>
                <w:highlight w:val="green"/>
              </w:rPr>
            </w:pPr>
            <w:r w:rsidRPr="00B64148">
              <w:rPr>
                <w:bCs/>
                <w:sz w:val="24"/>
                <w:szCs w:val="24"/>
                <w:highlight w:val="green"/>
              </w:rPr>
              <w:t> </w:t>
            </w:r>
          </w:p>
        </w:tc>
        <w:tc>
          <w:tcPr>
            <w:tcW w:w="236" w:type="dxa"/>
            <w:gridSpan w:val="3"/>
            <w:vAlign w:val="center"/>
          </w:tcPr>
          <w:p w:rsidR="00E65941" w:rsidRPr="00E65941" w:rsidRDefault="00E65941" w:rsidP="00E65941">
            <w:pPr>
              <w:jc w:val="center"/>
              <w:rPr>
                <w:b/>
                <w:bCs/>
                <w:highlight w:val="green"/>
              </w:rPr>
            </w:pPr>
            <w:r w:rsidRPr="00E65941">
              <w:rPr>
                <w:b/>
                <w:bCs/>
                <w:highlight w:val="green"/>
              </w:rPr>
              <w:t> </w:t>
            </w:r>
          </w:p>
        </w:tc>
      </w:tr>
      <w:tr w:rsidR="00E65941" w:rsidRPr="00E65941" w:rsidTr="00014484">
        <w:trPr>
          <w:gridAfter w:val="6"/>
          <w:wAfter w:w="1828" w:type="dxa"/>
          <w:trHeight w:val="696"/>
        </w:trPr>
        <w:tc>
          <w:tcPr>
            <w:tcW w:w="4111" w:type="dxa"/>
            <w:gridSpan w:val="6"/>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бю</w:t>
            </w:r>
            <w:r w:rsidRPr="00B64148">
              <w:rPr>
                <w:bCs/>
                <w:color w:val="000000"/>
                <w:sz w:val="24"/>
                <w:szCs w:val="24"/>
              </w:rPr>
              <w:t>д</w:t>
            </w:r>
            <w:r w:rsidRPr="00B64148">
              <w:rPr>
                <w:bCs/>
                <w:color w:val="000000"/>
                <w:sz w:val="24"/>
                <w:szCs w:val="24"/>
              </w:rPr>
              <w:t>жет пос</w:t>
            </w:r>
            <w:r w:rsidRPr="00B64148">
              <w:rPr>
                <w:bCs/>
                <w:color w:val="000000"/>
                <w:sz w:val="24"/>
                <w:szCs w:val="24"/>
              </w:rPr>
              <w:t>е</w:t>
            </w:r>
            <w:r w:rsidRPr="00B64148">
              <w:rPr>
                <w:bCs/>
                <w:color w:val="000000"/>
                <w:sz w:val="24"/>
                <w:szCs w:val="24"/>
              </w:rPr>
              <w:t>лений</w:t>
            </w:r>
          </w:p>
        </w:tc>
        <w:tc>
          <w:tcPr>
            <w:tcW w:w="1136"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72"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2543" w:type="dxa"/>
            <w:gridSpan w:val="10"/>
            <w:shd w:val="clear" w:color="auto" w:fill="auto"/>
            <w:vAlign w:val="center"/>
          </w:tcPr>
          <w:p w:rsidR="00E65941" w:rsidRPr="00B64148" w:rsidRDefault="00E65941" w:rsidP="00E65941">
            <w:pPr>
              <w:jc w:val="center"/>
              <w:rPr>
                <w:bCs/>
                <w:sz w:val="24"/>
                <w:szCs w:val="24"/>
                <w:highlight w:val="green"/>
              </w:rPr>
            </w:pPr>
            <w:r w:rsidRPr="00B64148">
              <w:rPr>
                <w:bCs/>
                <w:sz w:val="24"/>
                <w:szCs w:val="24"/>
                <w:highlight w:val="green"/>
              </w:rPr>
              <w:t>0</w:t>
            </w:r>
          </w:p>
        </w:tc>
        <w:tc>
          <w:tcPr>
            <w:tcW w:w="236" w:type="dxa"/>
            <w:gridSpan w:val="3"/>
            <w:vAlign w:val="center"/>
          </w:tcPr>
          <w:p w:rsidR="00E65941" w:rsidRPr="00E65941" w:rsidRDefault="00E65941" w:rsidP="00E65941">
            <w:pPr>
              <w:jc w:val="center"/>
              <w:rPr>
                <w:b/>
                <w:bCs/>
                <w:highlight w:val="green"/>
              </w:rPr>
            </w:pPr>
            <w:r w:rsidRPr="00E65941">
              <w:rPr>
                <w:b/>
                <w:bCs/>
                <w:highlight w:val="green"/>
              </w:rPr>
              <w:t>0</w:t>
            </w:r>
          </w:p>
        </w:tc>
      </w:tr>
      <w:tr w:rsidR="00E65941" w:rsidRPr="00E65941" w:rsidTr="00014484">
        <w:trPr>
          <w:gridAfter w:val="6"/>
          <w:wAfter w:w="1828" w:type="dxa"/>
          <w:trHeight w:val="1044"/>
        </w:trPr>
        <w:tc>
          <w:tcPr>
            <w:tcW w:w="4111" w:type="dxa"/>
            <w:gridSpan w:val="6"/>
            <w:vMerge/>
            <w:shd w:val="clear" w:color="auto" w:fill="auto"/>
            <w:vAlign w:val="center"/>
            <w:hideMark/>
          </w:tcPr>
          <w:p w:rsidR="00E65941" w:rsidRPr="00B64148" w:rsidRDefault="00E65941" w:rsidP="00E65941">
            <w:pPr>
              <w:rPr>
                <w:bCs/>
                <w:color w:val="000000"/>
                <w:sz w:val="24"/>
                <w:szCs w:val="24"/>
              </w:rPr>
            </w:pPr>
          </w:p>
        </w:tc>
        <w:tc>
          <w:tcPr>
            <w:tcW w:w="992" w:type="dxa"/>
            <w:gridSpan w:val="2"/>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иные вн</w:t>
            </w:r>
            <w:r w:rsidRPr="00B64148">
              <w:rPr>
                <w:bCs/>
                <w:color w:val="000000"/>
                <w:sz w:val="24"/>
                <w:szCs w:val="24"/>
              </w:rPr>
              <w:t>е</w:t>
            </w:r>
            <w:r w:rsidRPr="00B64148">
              <w:rPr>
                <w:bCs/>
                <w:color w:val="000000"/>
                <w:sz w:val="24"/>
                <w:szCs w:val="24"/>
              </w:rPr>
              <w:t>бю</w:t>
            </w:r>
            <w:r w:rsidRPr="00B64148">
              <w:rPr>
                <w:bCs/>
                <w:color w:val="000000"/>
                <w:sz w:val="24"/>
                <w:szCs w:val="24"/>
              </w:rPr>
              <w:t>д</w:t>
            </w:r>
            <w:r w:rsidRPr="00B64148">
              <w:rPr>
                <w:bCs/>
                <w:color w:val="000000"/>
                <w:sz w:val="24"/>
                <w:szCs w:val="24"/>
              </w:rPr>
              <w:t>жетные исто</w:t>
            </w:r>
            <w:r w:rsidRPr="00B64148">
              <w:rPr>
                <w:bCs/>
                <w:color w:val="000000"/>
                <w:sz w:val="24"/>
                <w:szCs w:val="24"/>
              </w:rPr>
              <w:t>ч</w:t>
            </w:r>
            <w:r w:rsidRPr="00B64148">
              <w:rPr>
                <w:bCs/>
                <w:color w:val="000000"/>
                <w:sz w:val="24"/>
                <w:szCs w:val="24"/>
              </w:rPr>
              <w:t>ники</w:t>
            </w:r>
          </w:p>
        </w:tc>
        <w:tc>
          <w:tcPr>
            <w:tcW w:w="1136" w:type="dxa"/>
            <w:shd w:val="clear" w:color="auto" w:fill="auto"/>
            <w:vAlign w:val="center"/>
            <w:hideMark/>
          </w:tcPr>
          <w:p w:rsidR="00E65941" w:rsidRPr="00B64148" w:rsidRDefault="00E65941" w:rsidP="00E65941">
            <w:pPr>
              <w:jc w:val="center"/>
              <w:rPr>
                <w:bCs/>
                <w:color w:val="000000"/>
                <w:sz w:val="24"/>
                <w:szCs w:val="24"/>
              </w:rPr>
            </w:pPr>
            <w:r w:rsidRPr="00B64148">
              <w:rPr>
                <w:bCs/>
                <w:color w:val="000000"/>
                <w:sz w:val="24"/>
                <w:szCs w:val="24"/>
              </w:rPr>
              <w:t>х</w:t>
            </w:r>
          </w:p>
        </w:tc>
        <w:tc>
          <w:tcPr>
            <w:tcW w:w="1564"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72"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992" w:type="dxa"/>
            <w:gridSpan w:val="2"/>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134"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0" w:type="dxa"/>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8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1276" w:type="dxa"/>
            <w:gridSpan w:val="3"/>
            <w:shd w:val="clear" w:color="auto" w:fill="auto"/>
            <w:vAlign w:val="center"/>
            <w:hideMark/>
          </w:tcPr>
          <w:p w:rsidR="00E65941" w:rsidRPr="00B64148" w:rsidRDefault="00E65941" w:rsidP="00E65941">
            <w:pPr>
              <w:jc w:val="center"/>
              <w:rPr>
                <w:color w:val="000000"/>
                <w:sz w:val="24"/>
                <w:szCs w:val="24"/>
              </w:rPr>
            </w:pPr>
            <w:r w:rsidRPr="00B64148">
              <w:rPr>
                <w:color w:val="000000"/>
                <w:sz w:val="24"/>
                <w:szCs w:val="24"/>
              </w:rPr>
              <w:t>0,0</w:t>
            </w:r>
          </w:p>
        </w:tc>
        <w:tc>
          <w:tcPr>
            <w:tcW w:w="2543" w:type="dxa"/>
            <w:gridSpan w:val="10"/>
            <w:shd w:val="clear" w:color="auto" w:fill="auto"/>
            <w:vAlign w:val="center"/>
          </w:tcPr>
          <w:p w:rsidR="00E65941" w:rsidRPr="00B64148" w:rsidRDefault="00E65941" w:rsidP="00E65941">
            <w:pPr>
              <w:jc w:val="center"/>
              <w:rPr>
                <w:bCs/>
                <w:sz w:val="24"/>
                <w:szCs w:val="24"/>
                <w:highlight w:val="green"/>
              </w:rPr>
            </w:pPr>
            <w:r w:rsidRPr="00B64148">
              <w:rPr>
                <w:bCs/>
                <w:sz w:val="24"/>
                <w:szCs w:val="24"/>
                <w:highlight w:val="green"/>
              </w:rPr>
              <w:t>0</w:t>
            </w:r>
          </w:p>
        </w:tc>
        <w:tc>
          <w:tcPr>
            <w:tcW w:w="236" w:type="dxa"/>
            <w:gridSpan w:val="3"/>
            <w:vAlign w:val="center"/>
          </w:tcPr>
          <w:p w:rsidR="00E65941" w:rsidRPr="00E65941" w:rsidRDefault="00E65941" w:rsidP="00E65941">
            <w:pPr>
              <w:jc w:val="center"/>
              <w:rPr>
                <w:b/>
                <w:bCs/>
                <w:highlight w:val="green"/>
              </w:rPr>
            </w:pPr>
            <w:r w:rsidRPr="00E65941">
              <w:rPr>
                <w:b/>
                <w:bCs/>
                <w:highlight w:val="green"/>
              </w:rPr>
              <w:t>0</w:t>
            </w:r>
          </w:p>
        </w:tc>
      </w:tr>
      <w:tr w:rsidR="00E65941" w:rsidRPr="00E65941" w:rsidTr="00014484">
        <w:trPr>
          <w:gridAfter w:val="3"/>
          <w:wAfter w:w="1592" w:type="dxa"/>
          <w:trHeight w:val="312"/>
        </w:trPr>
        <w:tc>
          <w:tcPr>
            <w:tcW w:w="5103" w:type="dxa"/>
            <w:gridSpan w:val="8"/>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p>
        </w:tc>
        <w:tc>
          <w:tcPr>
            <w:tcW w:w="972" w:type="dxa"/>
            <w:shd w:val="clear" w:color="auto" w:fill="auto"/>
            <w:vAlign w:val="center"/>
            <w:hideMark/>
          </w:tcPr>
          <w:p w:rsidR="00E65941" w:rsidRPr="00E65941" w:rsidRDefault="00E65941" w:rsidP="00E65941">
            <w:pPr>
              <w:jc w:val="cente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p>
        </w:tc>
        <w:tc>
          <w:tcPr>
            <w:tcW w:w="1134" w:type="dxa"/>
            <w:shd w:val="clear" w:color="auto" w:fill="auto"/>
            <w:vAlign w:val="center"/>
            <w:hideMark/>
          </w:tcPr>
          <w:p w:rsidR="00E65941" w:rsidRPr="00E65941" w:rsidRDefault="00E65941" w:rsidP="00E65941">
            <w:pPr>
              <w:jc w:val="center"/>
              <w:rPr>
                <w:color w:val="000000"/>
                <w:sz w:val="24"/>
                <w:szCs w:val="24"/>
              </w:rPr>
            </w:pPr>
          </w:p>
        </w:tc>
        <w:tc>
          <w:tcPr>
            <w:tcW w:w="1280" w:type="dxa"/>
            <w:shd w:val="clear" w:color="auto" w:fill="auto"/>
            <w:vAlign w:val="center"/>
            <w:hideMark/>
          </w:tcPr>
          <w:p w:rsidR="00E65941" w:rsidRPr="00E65941" w:rsidRDefault="00E65941" w:rsidP="00E65941">
            <w:pPr>
              <w:jc w:val="center"/>
              <w:rPr>
                <w:color w:val="000000"/>
                <w:sz w:val="24"/>
                <w:szCs w:val="24"/>
              </w:rPr>
            </w:pPr>
          </w:p>
        </w:tc>
        <w:tc>
          <w:tcPr>
            <w:tcW w:w="1286" w:type="dxa"/>
            <w:gridSpan w:val="3"/>
            <w:shd w:val="clear" w:color="auto" w:fill="auto"/>
            <w:vAlign w:val="center"/>
            <w:hideMark/>
          </w:tcPr>
          <w:p w:rsidR="00E65941" w:rsidRPr="00E65941" w:rsidRDefault="00E65941" w:rsidP="00E65941">
            <w:pPr>
              <w:jc w:val="center"/>
              <w:rPr>
                <w:color w:val="000000"/>
                <w:sz w:val="24"/>
                <w:szCs w:val="24"/>
              </w:rPr>
            </w:pPr>
          </w:p>
        </w:tc>
        <w:tc>
          <w:tcPr>
            <w:tcW w:w="1276" w:type="dxa"/>
            <w:gridSpan w:val="3"/>
            <w:shd w:val="clear" w:color="auto" w:fill="auto"/>
            <w:vAlign w:val="center"/>
            <w:hideMark/>
          </w:tcPr>
          <w:p w:rsidR="00E65941" w:rsidRPr="00E65941" w:rsidRDefault="00E65941" w:rsidP="00E65941">
            <w:pPr>
              <w:jc w:val="center"/>
              <w:rPr>
                <w:color w:val="000000"/>
                <w:sz w:val="24"/>
                <w:szCs w:val="24"/>
              </w:rPr>
            </w:pP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инвестиции в объекты государстве</w:t>
            </w:r>
            <w:r w:rsidRPr="00E65941">
              <w:rPr>
                <w:color w:val="000000"/>
                <w:sz w:val="24"/>
                <w:szCs w:val="24"/>
              </w:rPr>
              <w:t>н</w:t>
            </w:r>
            <w:r w:rsidRPr="00E65941">
              <w:rPr>
                <w:color w:val="000000"/>
                <w:sz w:val="24"/>
                <w:szCs w:val="24"/>
              </w:rPr>
              <w:t>ной и муниципальной собственности</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lastRenderedPageBreak/>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прочие расходы</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4 202 176,2</w:t>
            </w:r>
          </w:p>
          <w:p w:rsidR="00E65941" w:rsidRPr="00E65941" w:rsidRDefault="00E65941" w:rsidP="00E65941">
            <w:pPr>
              <w:jc w:val="center"/>
              <w:rPr>
                <w:bCs/>
                <w:sz w:val="24"/>
                <w:szCs w:val="24"/>
              </w:rPr>
            </w:pP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923 270,4</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835 545,8</w:t>
            </w:r>
          </w:p>
        </w:tc>
        <w:tc>
          <w:tcPr>
            <w:tcW w:w="1134" w:type="dxa"/>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878 314,3</w:t>
            </w:r>
          </w:p>
          <w:p w:rsidR="00E65941" w:rsidRPr="00E65941" w:rsidRDefault="00E65941" w:rsidP="00E65941">
            <w:pPr>
              <w:jc w:val="center"/>
              <w:rPr>
                <w:bCs/>
                <w:sz w:val="24"/>
                <w:szCs w:val="24"/>
              </w:rPr>
            </w:pPr>
          </w:p>
        </w:tc>
        <w:tc>
          <w:tcPr>
            <w:tcW w:w="1280" w:type="dxa"/>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541 322,5</w:t>
            </w:r>
          </w:p>
          <w:p w:rsidR="00E65941" w:rsidRPr="00E65941" w:rsidRDefault="00E65941" w:rsidP="00E65941">
            <w:pPr>
              <w:jc w:val="center"/>
              <w:rPr>
                <w:bCs/>
                <w:sz w:val="24"/>
                <w:szCs w:val="24"/>
              </w:rPr>
            </w:pPr>
          </w:p>
        </w:tc>
        <w:tc>
          <w:tcPr>
            <w:tcW w:w="1286" w:type="dxa"/>
            <w:gridSpan w:val="3"/>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562 659,1</w:t>
            </w:r>
          </w:p>
          <w:p w:rsidR="00E65941" w:rsidRPr="00E65941" w:rsidRDefault="00E65941" w:rsidP="00E65941">
            <w:pPr>
              <w:jc w:val="center"/>
              <w:rPr>
                <w:bCs/>
                <w:sz w:val="24"/>
                <w:szCs w:val="24"/>
              </w:rPr>
            </w:pPr>
          </w:p>
        </w:tc>
        <w:tc>
          <w:tcPr>
            <w:tcW w:w="1276" w:type="dxa"/>
            <w:gridSpan w:val="3"/>
            <w:shd w:val="clear" w:color="auto" w:fill="auto"/>
            <w:vAlign w:val="center"/>
            <w:hideMark/>
          </w:tcPr>
          <w:p w:rsidR="00E65941" w:rsidRPr="00E65941" w:rsidRDefault="00E65941" w:rsidP="00E65941">
            <w:pPr>
              <w:jc w:val="center"/>
              <w:rPr>
                <w:bCs/>
                <w:sz w:val="24"/>
                <w:szCs w:val="24"/>
              </w:rPr>
            </w:pPr>
          </w:p>
          <w:p w:rsidR="00E65941" w:rsidRPr="00E65941" w:rsidRDefault="00E65941" w:rsidP="00E65941">
            <w:pPr>
              <w:jc w:val="center"/>
              <w:rPr>
                <w:bCs/>
                <w:sz w:val="24"/>
                <w:szCs w:val="24"/>
              </w:rPr>
            </w:pPr>
            <w:r w:rsidRPr="00E65941">
              <w:rPr>
                <w:bCs/>
                <w:sz w:val="24"/>
                <w:szCs w:val="24"/>
              </w:rPr>
              <w:t>461 064,1</w:t>
            </w:r>
          </w:p>
          <w:p w:rsidR="00E65941" w:rsidRPr="00E65941" w:rsidRDefault="00E65941" w:rsidP="00E65941">
            <w:pPr>
              <w:jc w:val="center"/>
              <w:rPr>
                <w:bCs/>
                <w:sz w:val="24"/>
                <w:szCs w:val="24"/>
              </w:rPr>
            </w:pP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xml:space="preserve">635 </w:t>
            </w:r>
            <w:r w:rsidRPr="00E65941">
              <w:rPr>
                <w:color w:val="000000"/>
                <w:highlight w:val="green"/>
              </w:rPr>
              <w:lastRenderedPageBreak/>
              <w:t>220,1</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26 489,0</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4 533,3</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4 113,5</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286" w:type="dxa"/>
            <w:gridSpan w:val="3"/>
            <w:shd w:val="clear" w:color="auto" w:fill="auto"/>
            <w:vAlign w:val="center"/>
            <w:hideMark/>
          </w:tcPr>
          <w:p w:rsidR="00E65941" w:rsidRPr="00E65941" w:rsidRDefault="00E65941" w:rsidP="00E65941">
            <w:pPr>
              <w:jc w:val="center"/>
              <w:rPr>
                <w:bCs/>
                <w:sz w:val="24"/>
                <w:szCs w:val="24"/>
              </w:rPr>
            </w:pPr>
            <w:r w:rsidRPr="00E65941">
              <w:rPr>
                <w:bCs/>
                <w:sz w:val="24"/>
                <w:szCs w:val="24"/>
              </w:rPr>
              <w:t>4 160,6</w:t>
            </w:r>
          </w:p>
        </w:tc>
        <w:tc>
          <w:tcPr>
            <w:tcW w:w="1276" w:type="dxa"/>
            <w:gridSpan w:val="3"/>
            <w:shd w:val="clear" w:color="auto" w:fill="auto"/>
            <w:vAlign w:val="center"/>
            <w:hideMark/>
          </w:tcPr>
          <w:p w:rsidR="00E65941" w:rsidRPr="00E65941" w:rsidRDefault="00E65941" w:rsidP="00E65941">
            <w:pPr>
              <w:jc w:val="center"/>
              <w:rPr>
                <w:bCs/>
                <w:sz w:val="24"/>
                <w:szCs w:val="24"/>
              </w:rPr>
            </w:pPr>
            <w:r w:rsidRPr="00E65941">
              <w:rPr>
                <w:bCs/>
                <w:sz w:val="24"/>
                <w:szCs w:val="24"/>
              </w:rPr>
              <w:t>5 360,4</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5 360,4</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977 684,3</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130 730,7</w:t>
            </w:r>
          </w:p>
        </w:tc>
        <w:tc>
          <w:tcPr>
            <w:tcW w:w="992"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163 238,4</w:t>
            </w:r>
          </w:p>
        </w:tc>
        <w:tc>
          <w:tcPr>
            <w:tcW w:w="1134" w:type="dxa"/>
            <w:shd w:val="clear" w:color="auto" w:fill="auto"/>
            <w:vAlign w:val="center"/>
            <w:hideMark/>
          </w:tcPr>
          <w:p w:rsidR="00E65941" w:rsidRPr="00E65941" w:rsidRDefault="00E65941" w:rsidP="00E65941">
            <w:pPr>
              <w:jc w:val="center"/>
              <w:rPr>
                <w:bCs/>
                <w:sz w:val="24"/>
                <w:szCs w:val="24"/>
              </w:rPr>
            </w:pPr>
            <w:r w:rsidRPr="00E65941">
              <w:rPr>
                <w:bCs/>
                <w:sz w:val="24"/>
                <w:szCs w:val="24"/>
              </w:rPr>
              <w:t>179 926,4</w:t>
            </w:r>
          </w:p>
        </w:tc>
        <w:tc>
          <w:tcPr>
            <w:tcW w:w="1280" w:type="dxa"/>
            <w:shd w:val="clear" w:color="auto" w:fill="auto"/>
            <w:vAlign w:val="center"/>
            <w:hideMark/>
          </w:tcPr>
          <w:p w:rsidR="00E65941" w:rsidRPr="00E65941" w:rsidRDefault="00E65941" w:rsidP="00E65941">
            <w:pPr>
              <w:jc w:val="center"/>
              <w:rPr>
                <w:bCs/>
                <w:sz w:val="24"/>
                <w:szCs w:val="24"/>
              </w:rPr>
            </w:pPr>
            <w:r w:rsidRPr="00E65941">
              <w:rPr>
                <w:bCs/>
                <w:sz w:val="24"/>
                <w:szCs w:val="24"/>
              </w:rPr>
              <w:t>168 841,6</w:t>
            </w:r>
          </w:p>
        </w:tc>
        <w:tc>
          <w:tcPr>
            <w:tcW w:w="1286" w:type="dxa"/>
            <w:gridSpan w:val="3"/>
            <w:shd w:val="clear" w:color="auto" w:fill="auto"/>
            <w:vAlign w:val="center"/>
            <w:hideMark/>
          </w:tcPr>
          <w:p w:rsidR="00E65941" w:rsidRPr="00E65941" w:rsidRDefault="00E65941" w:rsidP="00E65941">
            <w:pPr>
              <w:jc w:val="center"/>
              <w:rPr>
                <w:bCs/>
                <w:sz w:val="24"/>
                <w:szCs w:val="24"/>
              </w:rPr>
            </w:pPr>
            <w:r w:rsidRPr="00E65941">
              <w:rPr>
                <w:bCs/>
                <w:sz w:val="24"/>
                <w:szCs w:val="24"/>
              </w:rPr>
              <w:t>162 129,6</w:t>
            </w:r>
          </w:p>
        </w:tc>
        <w:tc>
          <w:tcPr>
            <w:tcW w:w="1276" w:type="dxa"/>
            <w:gridSpan w:val="3"/>
            <w:shd w:val="clear" w:color="auto" w:fill="auto"/>
            <w:vAlign w:val="center"/>
            <w:hideMark/>
          </w:tcPr>
          <w:p w:rsidR="00E65941" w:rsidRPr="00E65941" w:rsidRDefault="00E65941" w:rsidP="00E65941">
            <w:pPr>
              <w:jc w:val="center"/>
              <w:rPr>
                <w:bCs/>
                <w:sz w:val="24"/>
                <w:szCs w:val="24"/>
              </w:rPr>
            </w:pPr>
            <w:r w:rsidRPr="00E65941">
              <w:rPr>
                <w:bCs/>
                <w:sz w:val="24"/>
                <w:szCs w:val="24"/>
              </w:rPr>
              <w:t>172 817,6</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172 817,6</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hideMark/>
          </w:tcPr>
          <w:p w:rsidR="00E65941" w:rsidRPr="00E65941" w:rsidRDefault="00E65941" w:rsidP="00E65941">
            <w:pPr>
              <w:jc w:val="center"/>
              <w:rPr>
                <w:bCs/>
                <w:sz w:val="24"/>
                <w:szCs w:val="24"/>
              </w:rPr>
            </w:pPr>
            <w:r w:rsidRPr="00E65941">
              <w:rPr>
                <w:bCs/>
                <w:sz w:val="24"/>
                <w:szCs w:val="24"/>
              </w:rPr>
              <w:t>3 198 002,9</w:t>
            </w:r>
          </w:p>
          <w:p w:rsidR="00E65941" w:rsidRPr="00E65941" w:rsidRDefault="00E65941" w:rsidP="00E65941">
            <w:pPr>
              <w:jc w:val="center"/>
              <w:rPr>
                <w:bCs/>
                <w:sz w:val="24"/>
                <w:szCs w:val="24"/>
              </w:rPr>
            </w:pPr>
          </w:p>
        </w:tc>
        <w:tc>
          <w:tcPr>
            <w:tcW w:w="972" w:type="dxa"/>
            <w:shd w:val="clear" w:color="auto" w:fill="auto"/>
            <w:hideMark/>
          </w:tcPr>
          <w:p w:rsidR="00E65941" w:rsidRPr="00E65941" w:rsidRDefault="00E65941" w:rsidP="00E65941">
            <w:pPr>
              <w:jc w:val="center"/>
              <w:rPr>
                <w:bCs/>
                <w:sz w:val="24"/>
                <w:szCs w:val="24"/>
              </w:rPr>
            </w:pPr>
            <w:r w:rsidRPr="00E65941">
              <w:rPr>
                <w:bCs/>
                <w:sz w:val="24"/>
                <w:szCs w:val="24"/>
              </w:rPr>
              <w:t>788 006,4</w:t>
            </w:r>
          </w:p>
        </w:tc>
        <w:tc>
          <w:tcPr>
            <w:tcW w:w="992" w:type="dxa"/>
            <w:gridSpan w:val="2"/>
            <w:shd w:val="clear" w:color="auto" w:fill="auto"/>
            <w:hideMark/>
          </w:tcPr>
          <w:p w:rsidR="00E65941" w:rsidRPr="00E65941" w:rsidRDefault="00E65941" w:rsidP="00E65941">
            <w:pPr>
              <w:jc w:val="center"/>
              <w:rPr>
                <w:bCs/>
                <w:sz w:val="24"/>
                <w:szCs w:val="24"/>
              </w:rPr>
            </w:pPr>
            <w:r w:rsidRPr="00E65941">
              <w:rPr>
                <w:bCs/>
                <w:sz w:val="24"/>
                <w:szCs w:val="24"/>
              </w:rPr>
              <w:t>668 193,9</w:t>
            </w:r>
          </w:p>
        </w:tc>
        <w:tc>
          <w:tcPr>
            <w:tcW w:w="1134" w:type="dxa"/>
            <w:shd w:val="clear" w:color="auto" w:fill="auto"/>
            <w:hideMark/>
          </w:tcPr>
          <w:p w:rsidR="00E65941" w:rsidRPr="00E65941" w:rsidRDefault="00E65941" w:rsidP="00E65941">
            <w:pPr>
              <w:jc w:val="center"/>
              <w:rPr>
                <w:bCs/>
              </w:rPr>
            </w:pPr>
            <w:r w:rsidRPr="00E65941">
              <w:rPr>
                <w:bCs/>
              </w:rPr>
              <w:t>694 227,3</w:t>
            </w:r>
          </w:p>
          <w:p w:rsidR="00E65941" w:rsidRPr="00E65941" w:rsidRDefault="00E65941" w:rsidP="00E65941">
            <w:pPr>
              <w:jc w:val="center"/>
              <w:rPr>
                <w:bCs/>
                <w:sz w:val="24"/>
                <w:szCs w:val="24"/>
              </w:rPr>
            </w:pPr>
          </w:p>
        </w:tc>
        <w:tc>
          <w:tcPr>
            <w:tcW w:w="1280" w:type="dxa"/>
            <w:shd w:val="clear" w:color="auto" w:fill="auto"/>
            <w:hideMark/>
          </w:tcPr>
          <w:p w:rsidR="00E65941" w:rsidRPr="00E65941" w:rsidRDefault="00E65941" w:rsidP="00E65941">
            <w:pPr>
              <w:jc w:val="center"/>
              <w:rPr>
                <w:bCs/>
              </w:rPr>
            </w:pPr>
            <w:r w:rsidRPr="00E65941">
              <w:rPr>
                <w:bCs/>
              </w:rPr>
              <w:t>368 320,3</w:t>
            </w:r>
          </w:p>
          <w:p w:rsidR="00E65941" w:rsidRPr="00E65941" w:rsidRDefault="00E65941" w:rsidP="00E65941">
            <w:pPr>
              <w:jc w:val="center"/>
              <w:rPr>
                <w:bCs/>
                <w:sz w:val="24"/>
                <w:szCs w:val="24"/>
              </w:rPr>
            </w:pPr>
          </w:p>
        </w:tc>
        <w:tc>
          <w:tcPr>
            <w:tcW w:w="1286" w:type="dxa"/>
            <w:gridSpan w:val="3"/>
            <w:shd w:val="clear" w:color="auto" w:fill="auto"/>
            <w:hideMark/>
          </w:tcPr>
          <w:p w:rsidR="00E65941" w:rsidRPr="00E65941" w:rsidRDefault="00E65941" w:rsidP="00E65941">
            <w:pPr>
              <w:jc w:val="center"/>
              <w:rPr>
                <w:bCs/>
              </w:rPr>
            </w:pPr>
            <w:r w:rsidRPr="00E65941">
              <w:rPr>
                <w:bCs/>
              </w:rPr>
              <w:t>396 368,9</w:t>
            </w:r>
          </w:p>
          <w:p w:rsidR="00E65941" w:rsidRPr="00E65941" w:rsidRDefault="00E65941" w:rsidP="00E65941">
            <w:pPr>
              <w:jc w:val="center"/>
              <w:rPr>
                <w:bCs/>
              </w:rPr>
            </w:pPr>
          </w:p>
          <w:p w:rsidR="00E65941" w:rsidRPr="00E65941" w:rsidRDefault="00E65941" w:rsidP="00E65941">
            <w:pPr>
              <w:jc w:val="center"/>
              <w:rPr>
                <w:bCs/>
                <w:sz w:val="24"/>
                <w:szCs w:val="24"/>
              </w:rPr>
            </w:pPr>
          </w:p>
        </w:tc>
        <w:tc>
          <w:tcPr>
            <w:tcW w:w="1276" w:type="dxa"/>
            <w:gridSpan w:val="3"/>
            <w:shd w:val="clear" w:color="auto" w:fill="auto"/>
            <w:hideMark/>
          </w:tcPr>
          <w:p w:rsidR="00E65941" w:rsidRPr="00E65941" w:rsidRDefault="00E65941" w:rsidP="00E65941">
            <w:pPr>
              <w:jc w:val="center"/>
              <w:rPr>
                <w:bCs/>
              </w:rPr>
            </w:pPr>
            <w:r w:rsidRPr="00E65941">
              <w:rPr>
                <w:bCs/>
              </w:rPr>
              <w:t>282 886,1</w:t>
            </w:r>
          </w:p>
          <w:p w:rsidR="00E65941" w:rsidRPr="00E65941" w:rsidRDefault="00E65941" w:rsidP="00E65941">
            <w:pPr>
              <w:jc w:val="center"/>
              <w:rPr>
                <w:bCs/>
                <w:sz w:val="24"/>
                <w:szCs w:val="24"/>
              </w:rPr>
            </w:pP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457 042,1</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bCs/>
                <w:sz w:val="24"/>
                <w:szCs w:val="24"/>
              </w:rPr>
            </w:pPr>
            <w:r w:rsidRPr="00E65941">
              <w:rPr>
                <w:bCs/>
                <w:sz w:val="24"/>
                <w:szCs w:val="24"/>
              </w:rPr>
              <w:t>728,4</w:t>
            </w:r>
          </w:p>
        </w:tc>
        <w:tc>
          <w:tcPr>
            <w:tcW w:w="972" w:type="dxa"/>
            <w:shd w:val="clear" w:color="auto" w:fill="auto"/>
            <w:vAlign w:val="center"/>
            <w:hideMark/>
          </w:tcPr>
          <w:p w:rsidR="00E65941" w:rsidRPr="00E65941" w:rsidRDefault="00E65941" w:rsidP="00E65941">
            <w:pPr>
              <w:jc w:val="center"/>
              <w:rPr>
                <w:bCs/>
                <w:sz w:val="24"/>
                <w:szCs w:val="24"/>
              </w:rPr>
            </w:pPr>
            <w:r w:rsidRPr="00E65941">
              <w:rPr>
                <w:bCs/>
                <w:sz w:val="24"/>
                <w:szCs w:val="24"/>
              </w:rPr>
              <w:t>728,4</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b/>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b/>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3"/>
          <w:wAfter w:w="1592" w:type="dxa"/>
          <w:trHeight w:val="312"/>
        </w:trPr>
        <w:tc>
          <w:tcPr>
            <w:tcW w:w="5103" w:type="dxa"/>
            <w:gridSpan w:val="8"/>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 </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rPr>
              <w:t> </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Ответственный исполнитель  (депа</w:t>
            </w:r>
            <w:r w:rsidRPr="00E65941">
              <w:rPr>
                <w:color w:val="000000"/>
                <w:sz w:val="24"/>
                <w:szCs w:val="24"/>
              </w:rPr>
              <w:t>р</w:t>
            </w:r>
            <w:r w:rsidRPr="00E65941">
              <w:rPr>
                <w:color w:val="000000"/>
                <w:sz w:val="24"/>
                <w:szCs w:val="24"/>
              </w:rPr>
              <w:t>тамент финансов администрации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3 932 487,6</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881 671,8</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752 093,6</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833 167,4</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493 385,0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521 522,9</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450 648,4</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602 741,7</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26 489,0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4 533,3</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3 888,0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4 160,6</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4 160,6</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4 160,6</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5 360,4</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5 360,4</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926 258,0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129 300,8</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152 151,8</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166 289,8</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152 855,0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152 843,0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172 817,6</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172 817,6</w:t>
            </w:r>
          </w:p>
        </w:tc>
      </w:tr>
      <w:tr w:rsidR="00E65941" w:rsidRPr="00E65941" w:rsidTr="00014484">
        <w:trPr>
          <w:gridAfter w:val="6"/>
          <w:wAfter w:w="1828" w:type="dxa"/>
          <w:trHeight w:val="525"/>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2 979 740,6</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747 837,7</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595 828,3</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662 717,0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336 369,4</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364 519,3</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272 468,9</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424 563,7</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 xml:space="preserve">ные </w:t>
            </w:r>
            <w:r w:rsidRPr="00E65941">
              <w:rPr>
                <w:color w:val="000000"/>
                <w:sz w:val="24"/>
                <w:szCs w:val="24"/>
              </w:rPr>
              <w:lastRenderedPageBreak/>
              <w:t>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728,4</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728,4</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B64148" w:rsidP="00E65941">
            <w:pPr>
              <w:jc w:val="center"/>
              <w:rPr>
                <w:color w:val="000000"/>
                <w:sz w:val="24"/>
                <w:szCs w:val="24"/>
              </w:rPr>
            </w:pPr>
            <w:r>
              <w:rPr>
                <w:color w:val="000000"/>
                <w:sz w:val="24"/>
                <w:szCs w:val="24"/>
              </w:rPr>
              <w:t xml:space="preserve">Соисполнитель 1 </w:t>
            </w:r>
            <w:r w:rsidR="00E65941" w:rsidRPr="00E65941">
              <w:rPr>
                <w:color w:val="000000"/>
                <w:sz w:val="24"/>
                <w:szCs w:val="24"/>
              </w:rPr>
              <w:t>Отдел транспорта и связи администрации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210 415,0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35 042,9</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64 894,1</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36 260,3</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31 950,9</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31 849,6</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10 417,2</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32 478,4</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lastRenderedPageBreak/>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6 179,9</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1 429,9</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4 750,0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lang w:val="en-US"/>
              </w:rPr>
            </w:pPr>
            <w:r w:rsidRPr="00E65941">
              <w:rPr>
                <w:color w:val="000000"/>
                <w:sz w:val="24"/>
                <w:szCs w:val="24"/>
              </w:rPr>
              <w:t>204 235,1</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33 613,0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64 894,1</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31 510,3</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31 950,9</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31 849,6</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10 417,2</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32 478,4</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lastRenderedPageBreak/>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B64148" w:rsidP="00E65941">
            <w:pPr>
              <w:jc w:val="center"/>
              <w:rPr>
                <w:color w:val="000000"/>
                <w:sz w:val="24"/>
                <w:szCs w:val="24"/>
              </w:rPr>
            </w:pPr>
            <w:r>
              <w:rPr>
                <w:color w:val="000000"/>
                <w:sz w:val="24"/>
                <w:szCs w:val="24"/>
              </w:rPr>
              <w:lastRenderedPageBreak/>
              <w:t xml:space="preserve">Соисполнитель 2 </w:t>
            </w:r>
            <w:r w:rsidR="00E65941" w:rsidRPr="00E65941">
              <w:rPr>
                <w:color w:val="000000"/>
                <w:sz w:val="24"/>
                <w:szCs w:val="24"/>
              </w:rPr>
              <w:t>М</w:t>
            </w:r>
            <w:r w:rsidR="00E65941" w:rsidRPr="00E65941">
              <w:rPr>
                <w:sz w:val="24"/>
                <w:szCs w:val="24"/>
              </w:rPr>
              <w:t>униципальное казенное учреждение                                  Нижневарт</w:t>
            </w:r>
            <w:r>
              <w:rPr>
                <w:sz w:val="24"/>
                <w:szCs w:val="24"/>
              </w:rPr>
              <w:t>овского</w:t>
            </w:r>
            <w:r w:rsidR="00E65941" w:rsidRPr="00E65941">
              <w:rPr>
                <w:sz w:val="24"/>
                <w:szCs w:val="24"/>
              </w:rPr>
              <w:t xml:space="preserve"> района «Управл</w:t>
            </w:r>
            <w:r w:rsidR="00E65941" w:rsidRPr="00E65941">
              <w:rPr>
                <w:sz w:val="24"/>
                <w:szCs w:val="24"/>
              </w:rPr>
              <w:t>е</w:t>
            </w:r>
            <w:r w:rsidR="00E65941" w:rsidRPr="00E65941">
              <w:rPr>
                <w:sz w:val="24"/>
                <w:szCs w:val="24"/>
              </w:rPr>
              <w:t xml:space="preserve">ние по делам гражданской обороны и чрезвычайным ситуациям»   </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299,6</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299,6</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299,6</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299,6</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B64148" w:rsidP="00E65941">
            <w:pPr>
              <w:jc w:val="center"/>
              <w:rPr>
                <w:color w:val="000000"/>
                <w:sz w:val="24"/>
                <w:szCs w:val="24"/>
              </w:rPr>
            </w:pPr>
            <w:r>
              <w:rPr>
                <w:color w:val="000000"/>
                <w:sz w:val="24"/>
                <w:szCs w:val="24"/>
              </w:rPr>
              <w:t xml:space="preserve">Соисполнитель 3 </w:t>
            </w:r>
            <w:r w:rsidR="00E65941" w:rsidRPr="00E65941">
              <w:rPr>
                <w:color w:val="000000"/>
                <w:sz w:val="24"/>
                <w:szCs w:val="24"/>
              </w:rPr>
              <w:t>Управление орг</w:t>
            </w:r>
            <w:r w:rsidR="00E65941" w:rsidRPr="00E65941">
              <w:rPr>
                <w:color w:val="000000"/>
                <w:sz w:val="24"/>
                <w:szCs w:val="24"/>
              </w:rPr>
              <w:t>а</w:t>
            </w:r>
            <w:r w:rsidR="00E65941" w:rsidRPr="00E65941">
              <w:rPr>
                <w:color w:val="000000"/>
                <w:sz w:val="24"/>
                <w:szCs w:val="24"/>
              </w:rPr>
              <w:t>низации деятельности администр</w:t>
            </w:r>
            <w:r w:rsidR="00E65941" w:rsidRPr="00E65941">
              <w:rPr>
                <w:color w:val="000000"/>
                <w:sz w:val="24"/>
                <w:szCs w:val="24"/>
              </w:rPr>
              <w:t>а</w:t>
            </w:r>
            <w:r w:rsidR="00E65941" w:rsidRPr="00E65941">
              <w:rPr>
                <w:color w:val="000000"/>
                <w:sz w:val="24"/>
                <w:szCs w:val="24"/>
              </w:rPr>
              <w:t>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9 700,0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2 200,0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7 100,0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rPr>
            </w:pPr>
            <w:r w:rsidRPr="00E65941">
              <w:rPr>
                <w:color w:val="000000"/>
                <w:sz w:val="24"/>
                <w:szCs w:val="24"/>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 </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9 700,0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2 200,0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7 100,0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400,0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lastRenderedPageBreak/>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B64148" w:rsidP="00E65941">
            <w:pPr>
              <w:jc w:val="center"/>
              <w:rPr>
                <w:color w:val="000000"/>
                <w:sz w:val="24"/>
                <w:szCs w:val="24"/>
              </w:rPr>
            </w:pPr>
            <w:r>
              <w:rPr>
                <w:color w:val="000000"/>
                <w:sz w:val="24"/>
                <w:szCs w:val="24"/>
              </w:rPr>
              <w:t>Соисполнитель 4 Отдел</w:t>
            </w:r>
            <w:r w:rsidR="00E65941" w:rsidRPr="00E65941">
              <w:rPr>
                <w:color w:val="000000"/>
                <w:sz w:val="24"/>
                <w:szCs w:val="24"/>
              </w:rPr>
              <w:t xml:space="preserve"> жилищно-коммунального хозяйства, энергет</w:t>
            </w:r>
            <w:r w:rsidR="00E65941" w:rsidRPr="00E65941">
              <w:rPr>
                <w:color w:val="000000"/>
                <w:sz w:val="24"/>
                <w:szCs w:val="24"/>
              </w:rPr>
              <w:t>и</w:t>
            </w:r>
            <w:r w:rsidR="00E65941" w:rsidRPr="00E65941">
              <w:rPr>
                <w:color w:val="000000"/>
                <w:sz w:val="24"/>
                <w:szCs w:val="24"/>
              </w:rPr>
              <w:t>ки и строительства администрации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7 165,7</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3 363,3</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7 471,5</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7 165,7</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3 363,3</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7 471,5</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Соисполнитель 5 Отдел по жили</w:t>
            </w:r>
            <w:r w:rsidRPr="00E65941">
              <w:rPr>
                <w:color w:val="000000"/>
                <w:sz w:val="24"/>
                <w:szCs w:val="24"/>
              </w:rPr>
              <w:t>щ</w:t>
            </w:r>
            <w:r w:rsidRPr="00E65941">
              <w:rPr>
                <w:color w:val="000000"/>
                <w:sz w:val="24"/>
                <w:szCs w:val="24"/>
              </w:rPr>
              <w:t>ным вопросам и муниципальной со</w:t>
            </w:r>
            <w:r w:rsidRPr="00E65941">
              <w:rPr>
                <w:color w:val="000000"/>
                <w:sz w:val="24"/>
                <w:szCs w:val="24"/>
              </w:rPr>
              <w:t>б</w:t>
            </w:r>
            <w:r w:rsidRPr="00E65941">
              <w:rPr>
                <w:color w:val="000000"/>
                <w:sz w:val="24"/>
                <w:szCs w:val="24"/>
              </w:rPr>
              <w:t>ственности администрации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500,0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500,0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rPr>
            </w:pPr>
            <w:r w:rsidRPr="00E65941">
              <w:rPr>
                <w:color w:val="000000"/>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lastRenderedPageBreak/>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rPr>
            </w:pPr>
            <w:r w:rsidRPr="00E65941">
              <w:rPr>
                <w:color w:val="000000"/>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500,0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500,0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rPr>
            </w:pPr>
            <w:r w:rsidRPr="00E65941">
              <w:rPr>
                <w:color w:val="000000"/>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rPr>
            </w:pPr>
            <w:r w:rsidRPr="00E65941">
              <w:rPr>
                <w:color w:val="000000"/>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rPr>
            </w:pPr>
            <w:r w:rsidRPr="00E65941">
              <w:rPr>
                <w:color w:val="000000"/>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rPr>
            </w:pPr>
            <w:r w:rsidRPr="00E65941">
              <w:rPr>
                <w:color w:val="000000"/>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98"/>
        </w:trPr>
        <w:tc>
          <w:tcPr>
            <w:tcW w:w="4111" w:type="dxa"/>
            <w:gridSpan w:val="6"/>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Соисполнитель 6 Отдел местной промышленности и сельского хозя</w:t>
            </w:r>
            <w:r w:rsidRPr="00E65941">
              <w:rPr>
                <w:color w:val="000000"/>
                <w:sz w:val="24"/>
                <w:szCs w:val="24"/>
              </w:rPr>
              <w:t>й</w:t>
            </w:r>
            <w:r w:rsidRPr="00E65941">
              <w:rPr>
                <w:color w:val="000000"/>
                <w:sz w:val="24"/>
                <w:szCs w:val="24"/>
              </w:rPr>
              <w:t>ства администрации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6 061,9</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2 392,8</w:t>
            </w:r>
          </w:p>
        </w:tc>
        <w:tc>
          <w:tcPr>
            <w:tcW w:w="992" w:type="dxa"/>
            <w:gridSpan w:val="2"/>
            <w:shd w:val="clear" w:color="auto" w:fill="auto"/>
            <w:vAlign w:val="center"/>
            <w:hideMark/>
          </w:tcPr>
          <w:p w:rsidR="00E65941" w:rsidRPr="00E65941" w:rsidRDefault="00E65941" w:rsidP="00E65941">
            <w:pPr>
              <w:jc w:val="center"/>
              <w:rPr>
                <w:color w:val="000000"/>
                <w:sz w:val="24"/>
                <w:szCs w:val="24"/>
                <w:lang w:val="en-US"/>
              </w:rPr>
            </w:pPr>
            <w:r w:rsidRPr="00E65941">
              <w:rPr>
                <w:color w:val="000000"/>
                <w:sz w:val="24"/>
                <w:szCs w:val="24"/>
                <w:lang w:val="en-US"/>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6 061,9</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2 392,8</w:t>
            </w:r>
          </w:p>
        </w:tc>
        <w:tc>
          <w:tcPr>
            <w:tcW w:w="992" w:type="dxa"/>
            <w:gridSpan w:val="2"/>
            <w:shd w:val="clear" w:color="auto" w:fill="auto"/>
            <w:vAlign w:val="center"/>
            <w:hideMark/>
          </w:tcPr>
          <w:p w:rsidR="00E65941" w:rsidRPr="00E65941" w:rsidRDefault="00E65941" w:rsidP="00E65941">
            <w:pPr>
              <w:jc w:val="center"/>
              <w:rPr>
                <w:color w:val="000000"/>
                <w:sz w:val="24"/>
                <w:szCs w:val="24"/>
                <w:lang w:val="en-US"/>
              </w:rPr>
            </w:pPr>
            <w:r w:rsidRPr="00E65941">
              <w:rPr>
                <w:color w:val="000000"/>
                <w:sz w:val="24"/>
                <w:szCs w:val="24"/>
                <w:lang w:val="en-US"/>
              </w:rPr>
              <w:t>0</w:t>
            </w:r>
            <w:r w:rsidRPr="00E65941">
              <w:rPr>
                <w:color w:val="000000"/>
                <w:sz w:val="24"/>
                <w:szCs w:val="24"/>
              </w:rPr>
              <w:t>,</w:t>
            </w:r>
            <w:r w:rsidRPr="00E65941">
              <w:rPr>
                <w:color w:val="000000"/>
                <w:sz w:val="24"/>
                <w:szCs w:val="24"/>
                <w:lang w:val="en-US"/>
              </w:rPr>
              <w:t>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842"/>
        </w:trPr>
        <w:tc>
          <w:tcPr>
            <w:tcW w:w="4111" w:type="dxa"/>
            <w:gridSpan w:val="6"/>
            <w:vMerge w:val="restart"/>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Соисполнитель 7 Управление кул</w:t>
            </w:r>
            <w:r w:rsidRPr="00E65941">
              <w:rPr>
                <w:color w:val="000000"/>
                <w:sz w:val="24"/>
                <w:szCs w:val="24"/>
              </w:rPr>
              <w:t>ь</w:t>
            </w:r>
            <w:r w:rsidRPr="00E65941">
              <w:rPr>
                <w:color w:val="000000"/>
                <w:sz w:val="24"/>
                <w:szCs w:val="24"/>
              </w:rPr>
              <w:t>туры администрации района</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всего</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35 546,4</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8 886,6</w:t>
            </w:r>
          </w:p>
        </w:tc>
        <w:tc>
          <w:tcPr>
            <w:tcW w:w="1134" w:type="dxa"/>
            <w:shd w:val="clear" w:color="auto" w:fill="auto"/>
            <w:hideMark/>
          </w:tcPr>
          <w:p w:rsidR="00E65941" w:rsidRPr="00E65941" w:rsidRDefault="00E65941" w:rsidP="00E65941">
            <w:pPr>
              <w:rPr>
                <w:color w:val="000000"/>
                <w:sz w:val="24"/>
                <w:szCs w:val="24"/>
              </w:rPr>
            </w:pPr>
          </w:p>
          <w:p w:rsidR="00E65941" w:rsidRPr="00E65941" w:rsidRDefault="00E65941" w:rsidP="00E65941">
            <w:pPr>
              <w:jc w:val="center"/>
            </w:pPr>
            <w:r w:rsidRPr="00E65941">
              <w:rPr>
                <w:color w:val="000000"/>
                <w:sz w:val="24"/>
                <w:szCs w:val="24"/>
              </w:rPr>
              <w:t>8 886,6</w:t>
            </w:r>
          </w:p>
        </w:tc>
        <w:tc>
          <w:tcPr>
            <w:tcW w:w="1280" w:type="dxa"/>
            <w:shd w:val="clear" w:color="auto" w:fill="auto"/>
            <w:hideMark/>
          </w:tcPr>
          <w:p w:rsidR="00E65941" w:rsidRPr="00E65941" w:rsidRDefault="00E65941" w:rsidP="00E65941">
            <w:pPr>
              <w:rPr>
                <w:color w:val="000000"/>
                <w:sz w:val="24"/>
                <w:szCs w:val="24"/>
              </w:rPr>
            </w:pPr>
          </w:p>
          <w:p w:rsidR="00E65941" w:rsidRPr="00E65941" w:rsidRDefault="00E65941" w:rsidP="00E65941">
            <w:r w:rsidRPr="00E65941">
              <w:rPr>
                <w:color w:val="000000"/>
                <w:sz w:val="24"/>
                <w:szCs w:val="24"/>
              </w:rPr>
              <w:t>8 886,6</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8 886,6</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фед</w:t>
            </w:r>
            <w:r w:rsidRPr="00E65941">
              <w:rPr>
                <w:color w:val="000000"/>
                <w:sz w:val="24"/>
                <w:szCs w:val="24"/>
              </w:rPr>
              <w:t>е</w:t>
            </w:r>
            <w:r w:rsidRPr="00E65941">
              <w:rPr>
                <w:color w:val="000000"/>
                <w:sz w:val="24"/>
                <w:szCs w:val="24"/>
              </w:rPr>
              <w:t>рал</w:t>
            </w:r>
            <w:r w:rsidRPr="00E65941">
              <w:rPr>
                <w:color w:val="000000"/>
                <w:sz w:val="24"/>
                <w:szCs w:val="24"/>
              </w:rPr>
              <w:t>ь</w:t>
            </w:r>
            <w:r w:rsidRPr="00E65941">
              <w:rPr>
                <w:color w:val="000000"/>
                <w:sz w:val="24"/>
                <w:szCs w:val="24"/>
              </w:rPr>
              <w:t>ный бю</w:t>
            </w:r>
            <w:r w:rsidRPr="00E65941">
              <w:rPr>
                <w:color w:val="000000"/>
                <w:sz w:val="24"/>
                <w:szCs w:val="24"/>
              </w:rPr>
              <w:t>д</w:t>
            </w:r>
            <w:r w:rsidRPr="00E65941">
              <w:rPr>
                <w:color w:val="000000"/>
                <w:sz w:val="24"/>
                <w:szCs w:val="24"/>
              </w:rPr>
              <w:lastRenderedPageBreak/>
              <w:t>жет</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lastRenderedPageBreak/>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авт</w:t>
            </w:r>
            <w:r w:rsidRPr="00E65941">
              <w:rPr>
                <w:color w:val="000000"/>
                <w:sz w:val="24"/>
                <w:szCs w:val="24"/>
              </w:rPr>
              <w:t>о</w:t>
            </w:r>
            <w:r w:rsidRPr="00E65941">
              <w:rPr>
                <w:color w:val="000000"/>
                <w:sz w:val="24"/>
                <w:szCs w:val="24"/>
              </w:rPr>
              <w:t>номн</w:t>
            </w:r>
            <w:r w:rsidRPr="00E65941">
              <w:rPr>
                <w:color w:val="000000"/>
                <w:sz w:val="24"/>
                <w:szCs w:val="24"/>
              </w:rPr>
              <w:t>о</w:t>
            </w:r>
            <w:r w:rsidRPr="00E65941">
              <w:rPr>
                <w:color w:val="000000"/>
                <w:sz w:val="24"/>
                <w:szCs w:val="24"/>
              </w:rPr>
              <w:t>го о</w:t>
            </w:r>
            <w:r w:rsidRPr="00E65941">
              <w:rPr>
                <w:color w:val="000000"/>
                <w:sz w:val="24"/>
                <w:szCs w:val="24"/>
              </w:rPr>
              <w:t>к</w:t>
            </w:r>
            <w:r w:rsidRPr="00E65941">
              <w:rPr>
                <w:color w:val="000000"/>
                <w:sz w:val="24"/>
                <w:szCs w:val="24"/>
              </w:rPr>
              <w:t>руга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35 546,4</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8 886,6</w:t>
            </w:r>
          </w:p>
        </w:tc>
        <w:tc>
          <w:tcPr>
            <w:tcW w:w="1134" w:type="dxa"/>
            <w:shd w:val="clear" w:color="auto" w:fill="auto"/>
            <w:hideMark/>
          </w:tcPr>
          <w:p w:rsidR="00E65941" w:rsidRPr="00E65941" w:rsidRDefault="00E65941" w:rsidP="00E65941">
            <w:pPr>
              <w:rPr>
                <w:color w:val="000000"/>
                <w:sz w:val="24"/>
                <w:szCs w:val="24"/>
              </w:rPr>
            </w:pPr>
          </w:p>
          <w:p w:rsidR="00E65941" w:rsidRPr="00E65941" w:rsidRDefault="00E65941" w:rsidP="00E65941">
            <w:pPr>
              <w:rPr>
                <w:color w:val="000000"/>
                <w:sz w:val="24"/>
                <w:szCs w:val="24"/>
              </w:rPr>
            </w:pPr>
          </w:p>
          <w:p w:rsidR="00E65941" w:rsidRPr="00E65941" w:rsidRDefault="00E65941" w:rsidP="00E65941">
            <w:pPr>
              <w:rPr>
                <w:color w:val="000000"/>
                <w:sz w:val="24"/>
                <w:szCs w:val="24"/>
              </w:rPr>
            </w:pPr>
          </w:p>
          <w:p w:rsidR="00E65941" w:rsidRPr="00E65941" w:rsidRDefault="00E65941" w:rsidP="00E65941">
            <w:r w:rsidRPr="00E65941">
              <w:rPr>
                <w:color w:val="000000"/>
                <w:sz w:val="24"/>
                <w:szCs w:val="24"/>
              </w:rPr>
              <w:t xml:space="preserve">    8 886,6</w:t>
            </w:r>
          </w:p>
        </w:tc>
        <w:tc>
          <w:tcPr>
            <w:tcW w:w="1280" w:type="dxa"/>
            <w:shd w:val="clear" w:color="auto" w:fill="auto"/>
            <w:hideMark/>
          </w:tcPr>
          <w:p w:rsidR="00E65941" w:rsidRPr="00E65941" w:rsidRDefault="00E65941" w:rsidP="00E65941">
            <w:pPr>
              <w:rPr>
                <w:color w:val="000000"/>
                <w:sz w:val="24"/>
                <w:szCs w:val="24"/>
              </w:rPr>
            </w:pPr>
          </w:p>
          <w:p w:rsidR="00E65941" w:rsidRPr="00E65941" w:rsidRDefault="00E65941" w:rsidP="00E65941">
            <w:pPr>
              <w:rPr>
                <w:color w:val="000000"/>
                <w:sz w:val="24"/>
                <w:szCs w:val="24"/>
              </w:rPr>
            </w:pPr>
          </w:p>
          <w:p w:rsidR="00E65941" w:rsidRPr="00E65941" w:rsidRDefault="00E65941" w:rsidP="00E65941">
            <w:pPr>
              <w:rPr>
                <w:color w:val="000000"/>
                <w:sz w:val="24"/>
                <w:szCs w:val="24"/>
              </w:rPr>
            </w:pPr>
          </w:p>
          <w:p w:rsidR="00E65941" w:rsidRPr="00E65941" w:rsidRDefault="00E65941" w:rsidP="00E65941">
            <w:r w:rsidRPr="00E65941">
              <w:rPr>
                <w:color w:val="000000"/>
                <w:sz w:val="24"/>
                <w:szCs w:val="24"/>
              </w:rPr>
              <w:t xml:space="preserve">     8 886,6</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8 886,6</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312"/>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района</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1668"/>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в том числе бе</w:t>
            </w:r>
            <w:r w:rsidRPr="00E65941">
              <w:rPr>
                <w:color w:val="000000"/>
                <w:sz w:val="24"/>
                <w:szCs w:val="24"/>
              </w:rPr>
              <w:t>з</w:t>
            </w:r>
            <w:r w:rsidRPr="00E65941">
              <w:rPr>
                <w:color w:val="000000"/>
                <w:sz w:val="24"/>
                <w:szCs w:val="24"/>
              </w:rPr>
              <w:t>во</w:t>
            </w:r>
            <w:r w:rsidRPr="00E65941">
              <w:rPr>
                <w:color w:val="000000"/>
                <w:sz w:val="24"/>
                <w:szCs w:val="24"/>
              </w:rPr>
              <w:t>з</w:t>
            </w:r>
            <w:r w:rsidRPr="00E65941">
              <w:rPr>
                <w:color w:val="000000"/>
                <w:sz w:val="24"/>
                <w:szCs w:val="24"/>
              </w:rPr>
              <w:t>мез</w:t>
            </w:r>
            <w:r w:rsidRPr="00E65941">
              <w:rPr>
                <w:color w:val="000000"/>
                <w:sz w:val="24"/>
                <w:szCs w:val="24"/>
              </w:rPr>
              <w:t>д</w:t>
            </w:r>
            <w:r w:rsidRPr="00E65941">
              <w:rPr>
                <w:color w:val="000000"/>
                <w:sz w:val="24"/>
                <w:szCs w:val="24"/>
              </w:rPr>
              <w:t>ные пост</w:t>
            </w:r>
            <w:r w:rsidRPr="00E65941">
              <w:rPr>
                <w:color w:val="000000"/>
                <w:sz w:val="24"/>
                <w:szCs w:val="24"/>
              </w:rPr>
              <w:t>у</w:t>
            </w:r>
            <w:r w:rsidRPr="00E65941">
              <w:rPr>
                <w:color w:val="000000"/>
                <w:sz w:val="24"/>
                <w:szCs w:val="24"/>
              </w:rPr>
              <w:t>пления физ</w:t>
            </w:r>
            <w:r w:rsidRPr="00E65941">
              <w:rPr>
                <w:color w:val="000000"/>
                <w:sz w:val="24"/>
                <w:szCs w:val="24"/>
              </w:rPr>
              <w:t>и</w:t>
            </w:r>
            <w:r w:rsidRPr="00E65941">
              <w:rPr>
                <w:color w:val="000000"/>
                <w:sz w:val="24"/>
                <w:szCs w:val="24"/>
              </w:rPr>
              <w:t>ческих и юр</w:t>
            </w:r>
            <w:r w:rsidRPr="00E65941">
              <w:rPr>
                <w:color w:val="000000"/>
                <w:sz w:val="24"/>
                <w:szCs w:val="24"/>
              </w:rPr>
              <w:t>и</w:t>
            </w:r>
            <w:r w:rsidRPr="00E65941">
              <w:rPr>
                <w:color w:val="000000"/>
                <w:sz w:val="24"/>
                <w:szCs w:val="24"/>
              </w:rPr>
              <w:t>дич</w:t>
            </w:r>
            <w:r w:rsidRPr="00E65941">
              <w:rPr>
                <w:color w:val="000000"/>
                <w:sz w:val="24"/>
                <w:szCs w:val="24"/>
              </w:rPr>
              <w:t>е</w:t>
            </w:r>
            <w:r w:rsidRPr="00E65941">
              <w:rPr>
                <w:color w:val="000000"/>
                <w:sz w:val="24"/>
                <w:szCs w:val="24"/>
              </w:rPr>
              <w:t>ских лиц</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624"/>
        </w:trPr>
        <w:tc>
          <w:tcPr>
            <w:tcW w:w="4111" w:type="dxa"/>
            <w:gridSpan w:val="6"/>
            <w:vMerge/>
            <w:vAlign w:val="center"/>
            <w:hideMark/>
          </w:tcPr>
          <w:p w:rsidR="00E65941" w:rsidRPr="00E65941" w:rsidRDefault="00E65941" w:rsidP="00E65941">
            <w:pPr>
              <w:rPr>
                <w:color w:val="000000"/>
                <w:sz w:val="24"/>
                <w:szCs w:val="24"/>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бю</w:t>
            </w:r>
            <w:r w:rsidRPr="00E65941">
              <w:rPr>
                <w:color w:val="000000"/>
                <w:sz w:val="24"/>
                <w:szCs w:val="24"/>
              </w:rPr>
              <w:t>д</w:t>
            </w:r>
            <w:r w:rsidRPr="00E65941">
              <w:rPr>
                <w:color w:val="000000"/>
                <w:sz w:val="24"/>
                <w:szCs w:val="24"/>
              </w:rPr>
              <w:t>жет пос</w:t>
            </w:r>
            <w:r w:rsidRPr="00E65941">
              <w:rPr>
                <w:color w:val="000000"/>
                <w:sz w:val="24"/>
                <w:szCs w:val="24"/>
              </w:rPr>
              <w:t>е</w:t>
            </w:r>
            <w:r w:rsidRPr="00E65941">
              <w:rPr>
                <w:color w:val="000000"/>
                <w:sz w:val="24"/>
                <w:szCs w:val="24"/>
              </w:rPr>
              <w:t>лений</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r>
      <w:tr w:rsidR="00E65941" w:rsidRPr="00E65941" w:rsidTr="00014484">
        <w:trPr>
          <w:gridAfter w:val="6"/>
          <w:wAfter w:w="1828" w:type="dxa"/>
          <w:trHeight w:val="936"/>
        </w:trPr>
        <w:tc>
          <w:tcPr>
            <w:tcW w:w="4111" w:type="dxa"/>
            <w:gridSpan w:val="6"/>
            <w:vMerge/>
            <w:vAlign w:val="center"/>
            <w:hideMark/>
          </w:tcPr>
          <w:p w:rsidR="00E65941" w:rsidRPr="00E65941" w:rsidRDefault="00E65941" w:rsidP="00E65941">
            <w:pPr>
              <w:rPr>
                <w:color w:val="000000"/>
                <w:sz w:val="24"/>
                <w:szCs w:val="24"/>
                <w:highlight w:val="green"/>
              </w:rPr>
            </w:pP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иные вн</w:t>
            </w:r>
            <w:r w:rsidRPr="00E65941">
              <w:rPr>
                <w:color w:val="000000"/>
                <w:sz w:val="24"/>
                <w:szCs w:val="24"/>
              </w:rPr>
              <w:t>е</w:t>
            </w:r>
            <w:r w:rsidRPr="00E65941">
              <w:rPr>
                <w:color w:val="000000"/>
                <w:sz w:val="24"/>
                <w:szCs w:val="24"/>
              </w:rPr>
              <w:t>бю</w:t>
            </w:r>
            <w:r w:rsidRPr="00E65941">
              <w:rPr>
                <w:color w:val="000000"/>
                <w:sz w:val="24"/>
                <w:szCs w:val="24"/>
              </w:rPr>
              <w:t>д</w:t>
            </w:r>
            <w:r w:rsidRPr="00E65941">
              <w:rPr>
                <w:color w:val="000000"/>
                <w:sz w:val="24"/>
                <w:szCs w:val="24"/>
              </w:rPr>
              <w:t>жетные исто</w:t>
            </w:r>
            <w:r w:rsidRPr="00E65941">
              <w:rPr>
                <w:color w:val="000000"/>
                <w:sz w:val="24"/>
                <w:szCs w:val="24"/>
              </w:rPr>
              <w:t>ч</w:t>
            </w:r>
            <w:r w:rsidRPr="00E65941">
              <w:rPr>
                <w:color w:val="000000"/>
                <w:sz w:val="24"/>
                <w:szCs w:val="24"/>
              </w:rPr>
              <w:t>ники</w:t>
            </w:r>
          </w:p>
        </w:tc>
        <w:tc>
          <w:tcPr>
            <w:tcW w:w="1136"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х</w:t>
            </w:r>
          </w:p>
        </w:tc>
        <w:tc>
          <w:tcPr>
            <w:tcW w:w="1564"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72"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992" w:type="dxa"/>
            <w:gridSpan w:val="2"/>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134"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0" w:type="dxa"/>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8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1276" w:type="dxa"/>
            <w:gridSpan w:val="3"/>
            <w:shd w:val="clear" w:color="auto" w:fill="auto"/>
            <w:vAlign w:val="center"/>
            <w:hideMark/>
          </w:tcPr>
          <w:p w:rsidR="00E65941" w:rsidRPr="00E65941" w:rsidRDefault="00E65941" w:rsidP="00E65941">
            <w:pPr>
              <w:jc w:val="center"/>
              <w:rPr>
                <w:color w:val="000000"/>
                <w:sz w:val="24"/>
                <w:szCs w:val="24"/>
              </w:rPr>
            </w:pPr>
            <w:r w:rsidRPr="00E65941">
              <w:rPr>
                <w:color w:val="000000"/>
                <w:sz w:val="24"/>
                <w:szCs w:val="24"/>
              </w:rPr>
              <w:t>0,0</w:t>
            </w:r>
          </w:p>
        </w:tc>
        <w:tc>
          <w:tcPr>
            <w:tcW w:w="2543" w:type="dxa"/>
            <w:gridSpan w:val="10"/>
            <w:vAlign w:val="center"/>
          </w:tcPr>
          <w:p w:rsidR="00E65941" w:rsidRPr="00E65941" w:rsidRDefault="00E65941" w:rsidP="00E65941">
            <w:pPr>
              <w:jc w:val="center"/>
              <w:rPr>
                <w:color w:val="000000"/>
                <w:sz w:val="24"/>
                <w:szCs w:val="24"/>
                <w:highlight w:val="green"/>
              </w:rPr>
            </w:pPr>
            <w:r w:rsidRPr="00E65941">
              <w:rPr>
                <w:color w:val="000000"/>
                <w:highlight w:val="green"/>
              </w:rPr>
              <w:t>0,0</w:t>
            </w:r>
          </w:p>
        </w:tc>
        <w:tc>
          <w:tcPr>
            <w:tcW w:w="236" w:type="dxa"/>
            <w:gridSpan w:val="3"/>
            <w:vAlign w:val="center"/>
          </w:tcPr>
          <w:p w:rsidR="00E65941" w:rsidRPr="00E65941" w:rsidRDefault="00E65941" w:rsidP="00E65941">
            <w:pPr>
              <w:jc w:val="center"/>
              <w:rPr>
                <w:color w:val="000000"/>
                <w:sz w:val="24"/>
                <w:szCs w:val="24"/>
              </w:rPr>
            </w:pPr>
            <w:r w:rsidRPr="00E65941">
              <w:rPr>
                <w:color w:val="000000"/>
                <w:highlight w:val="green"/>
              </w:rPr>
              <w:t>0,0</w:t>
            </w:r>
          </w:p>
        </w:tc>
      </w:tr>
    </w:tbl>
    <w:p w:rsidR="00E65941" w:rsidRDefault="00E65941" w:rsidP="00B64148">
      <w:pPr>
        <w:tabs>
          <w:tab w:val="left" w:pos="3780"/>
          <w:tab w:val="left" w:pos="4253"/>
        </w:tabs>
        <w:jc w:val="both"/>
      </w:pPr>
    </w:p>
    <w:sectPr w:rsidR="00E65941" w:rsidSect="00B64148">
      <w:pgSz w:w="16836" w:h="11904" w:orient="landscape"/>
      <w:pgMar w:top="709" w:right="567" w:bottom="851"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F36" w:rsidRDefault="00632F36">
      <w:r>
        <w:separator/>
      </w:r>
    </w:p>
  </w:endnote>
  <w:endnote w:type="continuationSeparator" w:id="1">
    <w:p w:rsidR="00632F36" w:rsidRDefault="00632F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F36" w:rsidRDefault="00632F36">
      <w:r>
        <w:separator/>
      </w:r>
    </w:p>
  </w:footnote>
  <w:footnote w:type="continuationSeparator" w:id="1">
    <w:p w:rsidR="00632F36" w:rsidRDefault="00632F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54954"/>
      <w:docPartObj>
        <w:docPartGallery w:val="Page Numbers (Top of Page)"/>
        <w:docPartUnique/>
      </w:docPartObj>
    </w:sdtPr>
    <w:sdtContent>
      <w:p w:rsidR="00014484" w:rsidRDefault="002F02B9" w:rsidP="00B243D4">
        <w:pPr>
          <w:pStyle w:val="a4"/>
          <w:jc w:val="center"/>
        </w:pPr>
        <w:r>
          <w:fldChar w:fldCharType="begin"/>
        </w:r>
        <w:r w:rsidR="00014484">
          <w:instrText>PAGE   \* MERGEFORMAT</w:instrText>
        </w:r>
        <w:r>
          <w:fldChar w:fldCharType="separate"/>
        </w:r>
        <w:r w:rsidR="004B01B5">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6286339"/>
      <w:docPartObj>
        <w:docPartGallery w:val="Page Numbers (Top of Page)"/>
        <w:docPartUnique/>
      </w:docPartObj>
    </w:sdtPr>
    <w:sdtContent>
      <w:p w:rsidR="00014484" w:rsidRDefault="002F02B9" w:rsidP="00B64148">
        <w:pPr>
          <w:pStyle w:val="a4"/>
          <w:jc w:val="center"/>
        </w:pPr>
        <w:r>
          <w:fldChar w:fldCharType="begin"/>
        </w:r>
        <w:r w:rsidR="00014484">
          <w:instrText>PAGE   \* MERGEFORMAT</w:instrText>
        </w:r>
        <w:r>
          <w:fldChar w:fldCharType="separate"/>
        </w:r>
        <w:r w:rsidR="004B01B5">
          <w:rPr>
            <w:noProof/>
          </w:rPr>
          <w:t>1</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85378"/>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4484"/>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1C8F"/>
    <w:rsid w:val="00092DEF"/>
    <w:rsid w:val="00093A65"/>
    <w:rsid w:val="00094E9C"/>
    <w:rsid w:val="000A0BB5"/>
    <w:rsid w:val="000A2716"/>
    <w:rsid w:val="000A6BCE"/>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3EE8"/>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0E4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D7F4C"/>
    <w:rsid w:val="001E0D6A"/>
    <w:rsid w:val="001E1EED"/>
    <w:rsid w:val="001E2343"/>
    <w:rsid w:val="001E56C1"/>
    <w:rsid w:val="001E6683"/>
    <w:rsid w:val="001E679F"/>
    <w:rsid w:val="001E6F73"/>
    <w:rsid w:val="001E7A57"/>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6254"/>
    <w:rsid w:val="00247EF7"/>
    <w:rsid w:val="00254921"/>
    <w:rsid w:val="00254D96"/>
    <w:rsid w:val="002563D5"/>
    <w:rsid w:val="00261AB6"/>
    <w:rsid w:val="0026216F"/>
    <w:rsid w:val="002626AD"/>
    <w:rsid w:val="002632F1"/>
    <w:rsid w:val="002637C0"/>
    <w:rsid w:val="00263ED4"/>
    <w:rsid w:val="00264AF0"/>
    <w:rsid w:val="002657EC"/>
    <w:rsid w:val="00266134"/>
    <w:rsid w:val="00267E45"/>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2B9"/>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3FFB"/>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1B5"/>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36"/>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689"/>
    <w:rsid w:val="006D0637"/>
    <w:rsid w:val="006E1B1F"/>
    <w:rsid w:val="006E2F27"/>
    <w:rsid w:val="006E4FEC"/>
    <w:rsid w:val="006E78BE"/>
    <w:rsid w:val="006F0830"/>
    <w:rsid w:val="006F0858"/>
    <w:rsid w:val="006F20FF"/>
    <w:rsid w:val="006F249D"/>
    <w:rsid w:val="006F3985"/>
    <w:rsid w:val="006F3B6B"/>
    <w:rsid w:val="006F6CC9"/>
    <w:rsid w:val="006F6E7C"/>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6E0"/>
    <w:rsid w:val="008B5738"/>
    <w:rsid w:val="008C0544"/>
    <w:rsid w:val="008C20A1"/>
    <w:rsid w:val="008C7F06"/>
    <w:rsid w:val="008D100F"/>
    <w:rsid w:val="008D3DED"/>
    <w:rsid w:val="008D54CF"/>
    <w:rsid w:val="008D5E55"/>
    <w:rsid w:val="008D706B"/>
    <w:rsid w:val="008D7B0D"/>
    <w:rsid w:val="008E25AC"/>
    <w:rsid w:val="008E3C85"/>
    <w:rsid w:val="008E4BE8"/>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148"/>
    <w:rsid w:val="00B6449A"/>
    <w:rsid w:val="00B65845"/>
    <w:rsid w:val="00B66923"/>
    <w:rsid w:val="00B7165E"/>
    <w:rsid w:val="00B86C0A"/>
    <w:rsid w:val="00B87595"/>
    <w:rsid w:val="00B92159"/>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7BE4"/>
    <w:rsid w:val="00C57E1E"/>
    <w:rsid w:val="00C6072A"/>
    <w:rsid w:val="00C6189E"/>
    <w:rsid w:val="00C6229B"/>
    <w:rsid w:val="00C6242E"/>
    <w:rsid w:val="00C62F70"/>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10BF"/>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01C7"/>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0987"/>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17E3"/>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5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83F44EC926F6B0E5836BCE090AAF1E4A6AD17C3BA3707DB6E8E656283A10323F8F68FD0D4CD674A679E068NFl0J" TargetMode="External"/><Relationship Id="rId13" Type="http://schemas.openxmlformats.org/officeDocument/2006/relationships/hyperlink" Target="consultantplus://offline/ref=AC8D1787DEAC739C1146BAEB1CAD2A1E7CD657B399BE5A1BEFC610FBFC93239A51B4CC573E42iBpFJ" TargetMode="External"/><Relationship Id="rId18" Type="http://schemas.openxmlformats.org/officeDocument/2006/relationships/hyperlink" Target="consultantplus://offline/ref=C7631DB742406B80C2B2C59E6E0D1310269D67B5FEACD370247F19A871BB62EF4F2D877649C67A88j5p4J"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C12B048D3CAEEB1E85107053FC819EC5E61B63E6E1FEA80144E55482F113D63BADF542B5B7B1466BBD03E9EDwCm4K" TargetMode="External"/><Relationship Id="rId7" Type="http://schemas.openxmlformats.org/officeDocument/2006/relationships/image" Target="media/image1.jpeg"/><Relationship Id="rId12" Type="http://schemas.openxmlformats.org/officeDocument/2006/relationships/hyperlink" Target="consultantplus://offline/ref=AC8D1787DEAC739C1146BAEB1CAD2A1E7CD657B399BE5A1BEFC610FBFC93239A51B4CC503Ci4p0J" TargetMode="External"/><Relationship Id="rId17" Type="http://schemas.openxmlformats.org/officeDocument/2006/relationships/hyperlink" Target="consultantplus://offline/ref=C7631DB742406B80C2B2C59E6E0D1310269D67B5FEACD370247F19A871BB62EF4F2D877649C77A8Fj5p1J"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C7631DB742406B80C2B2C59E6E0D1310269D67B5FEACD370247F19A871BB62EF4F2D877649C67A8Dj5pBJ" TargetMode="External"/><Relationship Id="rId20" Type="http://schemas.openxmlformats.org/officeDocument/2006/relationships/hyperlink" Target="http://nvraion.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AC8D1787DEAC739C1146BAEB1CAD2A1E7CD657B399BE5A1BEFC610FBFC93239A51B4CC523D45iBp6J"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C7631DB742406B80C2B2C59E6E0D1310269D67B5FEACD370247F19A871BB62EF4F2D87734BjCpFJ" TargetMode="External"/><Relationship Id="rId23" Type="http://schemas.openxmlformats.org/officeDocument/2006/relationships/header" Target="header1.xml"/><Relationship Id="rId10" Type="http://schemas.openxmlformats.org/officeDocument/2006/relationships/hyperlink" Target="consultantplus://offline/ref=AC8D1787DEAC739C1146BAEB1CAD2A1E7CD657B399BE5A1BEFC610FBFC93239A51B4CC523D45iBpCJ" TargetMode="External"/><Relationship Id="rId19" Type="http://schemas.openxmlformats.org/officeDocument/2006/relationships/hyperlink" Target="consultantplus://offline/ref=C7631DB742406B80C2B2C59E6E0D1310269D67B5FEACD370247F19A871BB62EF4F2D87734AjCp5J" TargetMode="External"/><Relationship Id="rId4" Type="http://schemas.openxmlformats.org/officeDocument/2006/relationships/webSettings" Target="webSettings.xml"/><Relationship Id="rId9" Type="http://schemas.openxmlformats.org/officeDocument/2006/relationships/hyperlink" Target="consultantplus://offline/ref=4744A4F59FC10631DCAD96F7DCC11D62D0FC76B464CE612E07CBC5BDA9882A277DBE8271A11F2BFB4B1BA981d3m9J" TargetMode="External"/><Relationship Id="rId14" Type="http://schemas.openxmlformats.org/officeDocument/2006/relationships/hyperlink" Target="consultantplus://offline/ref=AC8D1787DEAC739C1146BAEB1CAD2A1E7CD653B19EB55A1BEFC610FBFC93239A51B4CC523Fi4p5J" TargetMode="External"/><Relationship Id="rId22" Type="http://schemas.openxmlformats.org/officeDocument/2006/relationships/hyperlink" Target="http://www.nvraion.ru"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64B29-F163-41A9-8664-2CC174A6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84</Pages>
  <Words>11271</Words>
  <Characters>64248</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2017-04-20T04:18:00Z</cp:lastPrinted>
  <dcterms:created xsi:type="dcterms:W3CDTF">2017-04-20T04:27:00Z</dcterms:created>
  <dcterms:modified xsi:type="dcterms:W3CDTF">2017-04-20T04:27:00Z</dcterms:modified>
</cp:coreProperties>
</file>